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autoSpaceDE w:val="0"/>
        <w:autoSpaceDN/>
        <w:spacing w:before="0" w:beforeAutospacing="0" w:after="0" w:afterAutospacing="0" w:line="560" w:lineRule="exact"/>
        <w:ind w:left="0" w:leftChars="0" w:right="0" w:rightChars="0"/>
        <w:jc w:val="both"/>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lang w:eastAsia="zh-CN"/>
        </w:rPr>
        <w:t>附件</w:t>
      </w:r>
      <w:r>
        <w:rPr>
          <w:rFonts w:hint="eastAsia" w:ascii="方正仿宋_GBK" w:hAnsi="方正仿宋_GBK" w:eastAsia="方正仿宋_GBK" w:cs="方正仿宋_GBK"/>
          <w:kern w:val="0"/>
          <w:sz w:val="32"/>
          <w:szCs w:val="32"/>
          <w:shd w:val="clear" w:fill="FFFFFF"/>
          <w:lang w:val="en-US" w:eastAsia="zh-CN"/>
        </w:rPr>
        <w:t xml:space="preserve">1 </w:t>
      </w:r>
    </w:p>
    <w:tbl>
      <w:tblPr>
        <w:tblStyle w:val="3"/>
        <w:tblW w:w="9547" w:type="dxa"/>
        <w:tblInd w:w="228" w:type="dxa"/>
        <w:shd w:val="clear" w:color="auto" w:fill="auto"/>
        <w:tblLayout w:type="fixed"/>
        <w:tblCellMar>
          <w:top w:w="15" w:type="dxa"/>
          <w:left w:w="15" w:type="dxa"/>
          <w:bottom w:w="15" w:type="dxa"/>
          <w:right w:w="15" w:type="dxa"/>
        </w:tblCellMar>
      </w:tblPr>
      <w:tblGrid>
        <w:gridCol w:w="1505"/>
        <w:gridCol w:w="962"/>
        <w:gridCol w:w="1200"/>
        <w:gridCol w:w="1610"/>
        <w:gridCol w:w="1975"/>
        <w:gridCol w:w="2295"/>
      </w:tblGrid>
      <w:tr>
        <w:tblPrEx>
          <w:shd w:val="clear" w:color="auto" w:fill="auto"/>
          <w:tblLayout w:type="fixed"/>
          <w:tblCellMar>
            <w:top w:w="15" w:type="dxa"/>
            <w:left w:w="15" w:type="dxa"/>
            <w:bottom w:w="15" w:type="dxa"/>
            <w:right w:w="15" w:type="dxa"/>
          </w:tblCellMar>
        </w:tblPrEx>
        <w:trPr>
          <w:trHeight w:val="555" w:hRule="atLeast"/>
        </w:trPr>
        <w:tc>
          <w:tcPr>
            <w:tcW w:w="9547"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44"/>
                <w:szCs w:val="44"/>
              </w:rPr>
            </w:pPr>
            <w:r>
              <w:rPr>
                <w:rFonts w:hint="eastAsia" w:ascii="黑体" w:hAnsi="宋体" w:eastAsia="黑体" w:cs="黑体"/>
                <w:i w:val="0"/>
                <w:color w:val="000000"/>
                <w:kern w:val="0"/>
                <w:sz w:val="44"/>
                <w:szCs w:val="44"/>
              </w:rPr>
              <w:t>收入支出决算总表</w:t>
            </w:r>
          </w:p>
        </w:tc>
      </w:tr>
      <w:tr>
        <w:tblPrEx>
          <w:tblLayout w:type="fixed"/>
          <w:tblCellMar>
            <w:top w:w="15" w:type="dxa"/>
            <w:left w:w="15" w:type="dxa"/>
            <w:bottom w:w="15" w:type="dxa"/>
            <w:right w:w="15" w:type="dxa"/>
          </w:tblCellMar>
        </w:tblPrEx>
        <w:trPr>
          <w:trHeight w:val="301" w:hRule="atLeast"/>
        </w:trPr>
        <w:tc>
          <w:tcPr>
            <w:tcW w:w="150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2162" w:type="dxa"/>
            <w:gridSpan w:val="2"/>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610"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427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公开01表</w:t>
            </w:r>
          </w:p>
        </w:tc>
      </w:tr>
      <w:tr>
        <w:tblPrEx>
          <w:tblLayout w:type="fixed"/>
          <w:tblCellMar>
            <w:top w:w="15" w:type="dxa"/>
            <w:left w:w="15" w:type="dxa"/>
            <w:bottom w:w="15" w:type="dxa"/>
            <w:right w:w="15" w:type="dxa"/>
          </w:tblCellMar>
        </w:tblPrEx>
        <w:trPr>
          <w:trHeight w:val="301" w:hRule="atLeast"/>
        </w:trPr>
        <w:tc>
          <w:tcPr>
            <w:tcW w:w="3667" w:type="dxa"/>
            <w:gridSpan w:val="3"/>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公开部门：区经济信息委</w:t>
            </w:r>
          </w:p>
        </w:tc>
        <w:tc>
          <w:tcPr>
            <w:tcW w:w="1610" w:type="dxa"/>
            <w:tcBorders>
              <w:top w:val="nil"/>
              <w:left w:val="nil"/>
              <w:bottom w:val="single" w:color="auto" w:sz="4" w:space="0"/>
              <w:right w:val="nil"/>
            </w:tcBorders>
            <w:shd w:val="clear" w:color="auto" w:fill="auto"/>
            <w:vAlign w:val="center"/>
          </w:tcPr>
          <w:p>
            <w:pPr>
              <w:keepNext w:val="0"/>
              <w:keepLines w:val="0"/>
              <w:widowControl/>
              <w:suppressLineNumbers w:val="0"/>
              <w:ind w:left="0" w:firstLine="480" w:firstLineChars="20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2019年度</w:t>
            </w:r>
          </w:p>
        </w:tc>
        <w:tc>
          <w:tcPr>
            <w:tcW w:w="4270"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单位：万元</w:t>
            </w:r>
          </w:p>
        </w:tc>
      </w:tr>
      <w:tr>
        <w:tblPrEx>
          <w:tblLayout w:type="fixed"/>
          <w:tblCellMar>
            <w:top w:w="15" w:type="dxa"/>
            <w:left w:w="15" w:type="dxa"/>
            <w:bottom w:w="15" w:type="dxa"/>
            <w:right w:w="15" w:type="dxa"/>
          </w:tblCellMar>
        </w:tblPrEx>
        <w:trPr>
          <w:trHeight w:val="301" w:hRule="atLeast"/>
        </w:trPr>
        <w:tc>
          <w:tcPr>
            <w:tcW w:w="36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收入</w:t>
            </w:r>
          </w:p>
        </w:tc>
        <w:tc>
          <w:tcPr>
            <w:tcW w:w="5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支出</w:t>
            </w:r>
          </w:p>
        </w:tc>
      </w:tr>
      <w:tr>
        <w:tblPrEx>
          <w:tblLayout w:type="fixed"/>
          <w:tblCellMar>
            <w:top w:w="15" w:type="dxa"/>
            <w:left w:w="15" w:type="dxa"/>
            <w:bottom w:w="15" w:type="dxa"/>
            <w:right w:w="15" w:type="dxa"/>
          </w:tblCellMar>
        </w:tblPrEx>
        <w:trPr>
          <w:trHeight w:val="301" w:hRule="atLeast"/>
        </w:trPr>
        <w:tc>
          <w:tcPr>
            <w:tcW w:w="24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决算数</w:t>
            </w:r>
          </w:p>
        </w:tc>
        <w:tc>
          <w:tcPr>
            <w:tcW w:w="35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功能分类科目</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决算数</w:t>
            </w:r>
          </w:p>
        </w:tc>
      </w:tr>
      <w:tr>
        <w:tblPrEx>
          <w:tblLayout w:type="fixed"/>
          <w:tblCellMar>
            <w:top w:w="15" w:type="dxa"/>
            <w:left w:w="15" w:type="dxa"/>
            <w:bottom w:w="15" w:type="dxa"/>
            <w:right w:w="15" w:type="dxa"/>
          </w:tblCellMar>
        </w:tblPrEx>
        <w:trPr>
          <w:trHeight w:val="301" w:hRule="atLeast"/>
        </w:trPr>
        <w:tc>
          <w:tcPr>
            <w:tcW w:w="24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一、财政拨款收入</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5,999.19</w:t>
            </w:r>
          </w:p>
        </w:tc>
        <w:tc>
          <w:tcPr>
            <w:tcW w:w="35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一、一般公共服务支出</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1,240.14</w:t>
            </w:r>
          </w:p>
        </w:tc>
      </w:tr>
      <w:tr>
        <w:tblPrEx>
          <w:tblLayout w:type="fixed"/>
          <w:tblCellMar>
            <w:top w:w="15" w:type="dxa"/>
            <w:left w:w="15" w:type="dxa"/>
            <w:bottom w:w="15" w:type="dxa"/>
            <w:right w:w="15" w:type="dxa"/>
          </w:tblCellMar>
        </w:tblPrEx>
        <w:trPr>
          <w:trHeight w:val="301" w:hRule="atLeast"/>
        </w:trPr>
        <w:tc>
          <w:tcPr>
            <w:tcW w:w="24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二、上级补助收入</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二、外交支出</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46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三、事业收入</w:t>
            </w:r>
          </w:p>
        </w:tc>
        <w:tc>
          <w:tcPr>
            <w:tcW w:w="120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三、国防支出</w:t>
            </w:r>
          </w:p>
        </w:tc>
        <w:tc>
          <w:tcPr>
            <w:tcW w:w="229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四、经营收入</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四、公共安全支出</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五、附属单位上缴收入</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五、教育支出</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3.88</w:t>
            </w: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六、其他收入</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六、科学技术支出</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429.00</w:t>
            </w: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七、文化旅游体育与传媒支出</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八、社会保障和就业支出</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295.61</w:t>
            </w: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九、卫生健康支出</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32.83</w:t>
            </w: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十、节能环保支出</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636.56</w:t>
            </w: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十一、城乡社区支出</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十二、农林水支出</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十三、交通运输支出</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十四、资源勘探信息等支出</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3,296.84</w:t>
            </w: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十五、商业服务业等支出</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十六、金融支出</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24.00</w:t>
            </w: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十七、援助其他地区支出</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十八、自然资源海洋气象等支出</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十九、住房保障支出</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50.46</w:t>
            </w: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二十、粮油物资储备支出</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二十一、灾害防治及应急管理支出</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二十二、其他支出</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二十三、债务还本支出</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二十四、债务付息支出</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本年收入合计</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5,999.19</w:t>
            </w: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本年支出合计</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6,009.33</w:t>
            </w: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用事业基金弥补收支差额</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结余分配</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年初结转和结余</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38.69</w:t>
            </w: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年末结转和结余</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28.55</w:t>
            </w:r>
          </w:p>
        </w:tc>
      </w:tr>
      <w:tr>
        <w:tblPrEx>
          <w:tblLayout w:type="fixed"/>
          <w:tblCellMar>
            <w:top w:w="15" w:type="dxa"/>
            <w:left w:w="15" w:type="dxa"/>
            <w:bottom w:w="15" w:type="dxa"/>
            <w:right w:w="15" w:type="dxa"/>
          </w:tblCellMar>
        </w:tblPrEx>
        <w:trPr>
          <w:trHeight w:val="301" w:hRule="atLeast"/>
        </w:trPr>
        <w:tc>
          <w:tcPr>
            <w:tcW w:w="24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总计</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6,037.88</w:t>
            </w:r>
          </w:p>
        </w:tc>
        <w:tc>
          <w:tcPr>
            <w:tcW w:w="358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总计</w:t>
            </w:r>
          </w:p>
        </w:tc>
        <w:tc>
          <w:tcPr>
            <w:tcW w:w="22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6,037.88</w:t>
            </w:r>
          </w:p>
        </w:tc>
      </w:tr>
      <w:tr>
        <w:tblPrEx>
          <w:tblLayout w:type="fixed"/>
          <w:tblCellMar>
            <w:top w:w="15" w:type="dxa"/>
            <w:left w:w="15" w:type="dxa"/>
            <w:bottom w:w="15" w:type="dxa"/>
            <w:right w:w="15" w:type="dxa"/>
          </w:tblCellMar>
        </w:tblPrEx>
        <w:trPr>
          <w:trHeight w:val="301" w:hRule="atLeast"/>
        </w:trPr>
        <w:tc>
          <w:tcPr>
            <w:tcW w:w="9547"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备注：本表反映部门本年度的总收支和年末结转结余等情况。 </w:t>
            </w:r>
          </w:p>
        </w:tc>
      </w:tr>
      <w:tr>
        <w:tblPrEx>
          <w:tblLayout w:type="fixed"/>
          <w:tblCellMar>
            <w:top w:w="15" w:type="dxa"/>
            <w:left w:w="15" w:type="dxa"/>
            <w:bottom w:w="15" w:type="dxa"/>
            <w:right w:w="15" w:type="dxa"/>
          </w:tblCellMar>
        </w:tblPrEx>
        <w:trPr>
          <w:trHeight w:val="301" w:hRule="atLeast"/>
        </w:trPr>
        <w:tc>
          <w:tcPr>
            <w:tcW w:w="9547"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p>
        </w:tc>
      </w:tr>
    </w:tbl>
    <w:p>
      <w:pPr>
        <w:pStyle w:val="4"/>
        <w:keepNext w:val="0"/>
        <w:keepLines w:val="0"/>
        <w:widowControl/>
        <w:suppressLineNumbers w:val="0"/>
        <w:autoSpaceDE w:val="0"/>
        <w:autoSpaceDN/>
        <w:spacing w:before="0" w:beforeAutospacing="0" w:after="0" w:afterAutospacing="0" w:line="540" w:lineRule="exact"/>
        <w:ind w:left="0" w:leftChars="0" w:right="0" w:rightChars="0"/>
        <w:jc w:val="both"/>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 xml:space="preserve"> </w:t>
      </w:r>
    </w:p>
    <w:p>
      <w:pPr>
        <w:pStyle w:val="4"/>
        <w:keepNext w:val="0"/>
        <w:keepLines w:val="0"/>
        <w:widowControl/>
        <w:suppressLineNumbers w:val="0"/>
        <w:autoSpaceDE w:val="0"/>
        <w:autoSpaceDN/>
        <w:spacing w:before="0" w:beforeAutospacing="0" w:after="0" w:afterAutospacing="0" w:line="540" w:lineRule="exact"/>
        <w:ind w:left="0" w:leftChars="0" w:right="0" w:rightChars="0"/>
        <w:jc w:val="both"/>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 xml:space="preserve"> </w:t>
      </w:r>
    </w:p>
    <w:tbl>
      <w:tblPr>
        <w:tblStyle w:val="3"/>
        <w:tblW w:w="9550" w:type="dxa"/>
        <w:tblInd w:w="93" w:type="dxa"/>
        <w:shd w:val="clear" w:color="auto" w:fill="auto"/>
        <w:tblLayout w:type="fixed"/>
        <w:tblCellMar>
          <w:top w:w="15" w:type="dxa"/>
          <w:left w:w="15" w:type="dxa"/>
          <w:bottom w:w="15" w:type="dxa"/>
          <w:right w:w="15" w:type="dxa"/>
        </w:tblCellMar>
      </w:tblPr>
      <w:tblGrid>
        <w:gridCol w:w="675"/>
        <w:gridCol w:w="335"/>
        <w:gridCol w:w="298"/>
        <w:gridCol w:w="165"/>
        <w:gridCol w:w="112"/>
        <w:gridCol w:w="690"/>
        <w:gridCol w:w="424"/>
        <w:gridCol w:w="306"/>
        <w:gridCol w:w="345"/>
        <w:gridCol w:w="139"/>
        <w:gridCol w:w="208"/>
        <w:gridCol w:w="90"/>
        <w:gridCol w:w="28"/>
        <w:gridCol w:w="463"/>
        <w:gridCol w:w="84"/>
        <w:gridCol w:w="49"/>
        <w:gridCol w:w="328"/>
        <w:gridCol w:w="223"/>
        <w:gridCol w:w="253"/>
        <w:gridCol w:w="74"/>
        <w:gridCol w:w="85"/>
        <w:gridCol w:w="4"/>
        <w:gridCol w:w="148"/>
        <w:gridCol w:w="442"/>
        <w:gridCol w:w="65"/>
        <w:gridCol w:w="115"/>
        <w:gridCol w:w="33"/>
        <w:gridCol w:w="358"/>
        <w:gridCol w:w="208"/>
        <w:gridCol w:w="29"/>
        <w:gridCol w:w="25"/>
        <w:gridCol w:w="332"/>
        <w:gridCol w:w="89"/>
        <w:gridCol w:w="343"/>
        <w:gridCol w:w="74"/>
        <w:gridCol w:w="100"/>
        <w:gridCol w:w="48"/>
        <w:gridCol w:w="283"/>
        <w:gridCol w:w="164"/>
        <w:gridCol w:w="59"/>
        <w:gridCol w:w="26"/>
        <w:gridCol w:w="62"/>
        <w:gridCol w:w="149"/>
        <w:gridCol w:w="283"/>
        <w:gridCol w:w="44"/>
        <w:gridCol w:w="44"/>
        <w:gridCol w:w="29"/>
        <w:gridCol w:w="570"/>
        <w:gridCol w:w="50"/>
      </w:tblGrid>
      <w:tr>
        <w:tblPrEx>
          <w:shd w:val="clear" w:color="auto" w:fill="auto"/>
          <w:tblLayout w:type="fixed"/>
          <w:tblCellMar>
            <w:top w:w="15" w:type="dxa"/>
            <w:left w:w="15" w:type="dxa"/>
            <w:bottom w:w="15" w:type="dxa"/>
            <w:right w:w="15" w:type="dxa"/>
          </w:tblCellMar>
        </w:tblPrEx>
        <w:trPr>
          <w:gridAfter w:val="1"/>
          <w:wAfter w:w="50" w:type="dxa"/>
          <w:trHeight w:val="555" w:hRule="atLeast"/>
        </w:trPr>
        <w:tc>
          <w:tcPr>
            <w:tcW w:w="9500" w:type="dxa"/>
            <w:gridSpan w:val="4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44"/>
                <w:szCs w:val="44"/>
              </w:rPr>
            </w:pPr>
            <w:r>
              <w:rPr>
                <w:rFonts w:hint="eastAsia" w:ascii="黑体" w:hAnsi="宋体" w:eastAsia="黑体" w:cs="黑体"/>
                <w:i w:val="0"/>
                <w:color w:val="000000"/>
                <w:kern w:val="0"/>
                <w:sz w:val="44"/>
                <w:szCs w:val="44"/>
              </w:rPr>
              <w:t>收入决算表</w:t>
            </w:r>
          </w:p>
        </w:tc>
      </w:tr>
      <w:tr>
        <w:tblPrEx>
          <w:tblLayout w:type="fixed"/>
          <w:tblCellMar>
            <w:top w:w="15" w:type="dxa"/>
            <w:left w:w="15" w:type="dxa"/>
            <w:bottom w:w="15" w:type="dxa"/>
            <w:right w:w="15" w:type="dxa"/>
          </w:tblCellMar>
        </w:tblPrEx>
        <w:trPr>
          <w:gridAfter w:val="1"/>
          <w:wAfter w:w="50" w:type="dxa"/>
          <w:trHeight w:val="301" w:hRule="atLeast"/>
        </w:trPr>
        <w:tc>
          <w:tcPr>
            <w:tcW w:w="9500" w:type="dxa"/>
            <w:gridSpan w:val="48"/>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公开02表</w:t>
            </w:r>
          </w:p>
        </w:tc>
      </w:tr>
      <w:tr>
        <w:tblPrEx>
          <w:tblLayout w:type="fixed"/>
          <w:tblCellMar>
            <w:top w:w="15" w:type="dxa"/>
            <w:left w:w="15" w:type="dxa"/>
            <w:bottom w:w="15" w:type="dxa"/>
            <w:right w:w="15" w:type="dxa"/>
          </w:tblCellMar>
        </w:tblPrEx>
        <w:trPr>
          <w:gridAfter w:val="1"/>
          <w:wAfter w:w="50" w:type="dxa"/>
          <w:trHeight w:val="301" w:hRule="atLeast"/>
        </w:trPr>
        <w:tc>
          <w:tcPr>
            <w:tcW w:w="3815" w:type="dxa"/>
            <w:gridSpan w:val="13"/>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4"/>
                <w:szCs w:val="24"/>
              </w:rPr>
              <w:t>公开部门：区经济信息委</w:t>
            </w:r>
          </w:p>
        </w:tc>
        <w:tc>
          <w:tcPr>
            <w:tcW w:w="2218" w:type="dxa"/>
            <w:gridSpan w:val="1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2019年度</w:t>
            </w:r>
          </w:p>
        </w:tc>
        <w:tc>
          <w:tcPr>
            <w:tcW w:w="3467" w:type="dxa"/>
            <w:gridSpan w:val="23"/>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单位：万元</w:t>
            </w:r>
          </w:p>
        </w:tc>
      </w:tr>
      <w:tr>
        <w:tblPrEx>
          <w:tblLayout w:type="fixed"/>
          <w:tblCellMar>
            <w:top w:w="15" w:type="dxa"/>
            <w:left w:w="15" w:type="dxa"/>
            <w:bottom w:w="15" w:type="dxa"/>
            <w:right w:w="15" w:type="dxa"/>
          </w:tblCellMar>
        </w:tblPrEx>
        <w:trPr>
          <w:gridAfter w:val="1"/>
          <w:wAfter w:w="50" w:type="dxa"/>
          <w:trHeight w:val="301" w:hRule="atLeast"/>
        </w:trPr>
        <w:tc>
          <w:tcPr>
            <w:tcW w:w="3815"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w:t>
            </w:r>
          </w:p>
        </w:tc>
        <w:tc>
          <w:tcPr>
            <w:tcW w:w="1147"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本年收入合计</w:t>
            </w:r>
          </w:p>
        </w:tc>
        <w:tc>
          <w:tcPr>
            <w:tcW w:w="1071"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财政拨款收入</w:t>
            </w:r>
          </w:p>
        </w:tc>
        <w:tc>
          <w:tcPr>
            <w:tcW w:w="50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上级补助收入</w:t>
            </w:r>
          </w:p>
        </w:tc>
        <w:tc>
          <w:tcPr>
            <w:tcW w:w="1248"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事业收入</w:t>
            </w:r>
          </w:p>
        </w:tc>
        <w:tc>
          <w:tcPr>
            <w:tcW w:w="50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经营收入</w:t>
            </w:r>
          </w:p>
        </w:tc>
        <w:tc>
          <w:tcPr>
            <w:tcW w:w="608"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附属单位上缴收入</w:t>
            </w:r>
          </w:p>
        </w:tc>
        <w:tc>
          <w:tcPr>
            <w:tcW w:w="59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其他收入</w:t>
            </w:r>
          </w:p>
        </w:tc>
      </w:tr>
      <w:tr>
        <w:tblPrEx>
          <w:tblLayout w:type="fixed"/>
          <w:tblCellMar>
            <w:top w:w="15" w:type="dxa"/>
            <w:left w:w="15" w:type="dxa"/>
            <w:bottom w:w="15" w:type="dxa"/>
            <w:right w:w="15" w:type="dxa"/>
          </w:tblCellMar>
        </w:tblPrEx>
        <w:trPr>
          <w:gridAfter w:val="1"/>
          <w:wAfter w:w="50" w:type="dxa"/>
          <w:trHeight w:val="300" w:hRule="atLeast"/>
        </w:trPr>
        <w:tc>
          <w:tcPr>
            <w:tcW w:w="1473" w:type="dxa"/>
            <w:gridSpan w:val="4"/>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功能分类科目编码</w:t>
            </w:r>
          </w:p>
        </w:tc>
        <w:tc>
          <w:tcPr>
            <w:tcW w:w="2342" w:type="dxa"/>
            <w:gridSpan w:val="9"/>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项目（按“项”级功能分类科目）</w:t>
            </w:r>
          </w:p>
        </w:tc>
        <w:tc>
          <w:tcPr>
            <w:tcW w:w="1147" w:type="dxa"/>
            <w:gridSpan w:val="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71" w:type="dxa"/>
            <w:gridSpan w:val="7"/>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06" w:type="dxa"/>
            <w:gridSpan w:val="3"/>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248" w:type="dxa"/>
            <w:gridSpan w:val="9"/>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06" w:type="dxa"/>
            <w:gridSpan w:val="3"/>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608" w:type="dxa"/>
            <w:gridSpan w:val="6"/>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99" w:type="dxa"/>
            <w:gridSpan w:val="2"/>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gridAfter w:val="1"/>
          <w:wAfter w:w="50" w:type="dxa"/>
          <w:trHeight w:val="300" w:hRule="atLeast"/>
        </w:trPr>
        <w:tc>
          <w:tcPr>
            <w:tcW w:w="1473" w:type="dxa"/>
            <w:gridSpan w:val="4"/>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342" w:type="dxa"/>
            <w:gridSpan w:val="9"/>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147" w:type="dxa"/>
            <w:gridSpan w:val="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71" w:type="dxa"/>
            <w:gridSpan w:val="7"/>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06" w:type="dxa"/>
            <w:gridSpan w:val="3"/>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94" w:type="dxa"/>
            <w:gridSpan w:val="4"/>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小计</w:t>
            </w:r>
          </w:p>
        </w:tc>
        <w:tc>
          <w:tcPr>
            <w:tcW w:w="654" w:type="dxa"/>
            <w:gridSpan w:val="5"/>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其中：教育收费</w:t>
            </w:r>
          </w:p>
        </w:tc>
        <w:tc>
          <w:tcPr>
            <w:tcW w:w="506" w:type="dxa"/>
            <w:gridSpan w:val="3"/>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608" w:type="dxa"/>
            <w:gridSpan w:val="6"/>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99" w:type="dxa"/>
            <w:gridSpan w:val="2"/>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gridAfter w:val="1"/>
          <w:wAfter w:w="50" w:type="dxa"/>
          <w:trHeight w:val="300" w:hRule="atLeast"/>
        </w:trPr>
        <w:tc>
          <w:tcPr>
            <w:tcW w:w="1473" w:type="dxa"/>
            <w:gridSpan w:val="4"/>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342" w:type="dxa"/>
            <w:gridSpan w:val="9"/>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147" w:type="dxa"/>
            <w:gridSpan w:val="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71" w:type="dxa"/>
            <w:gridSpan w:val="7"/>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06" w:type="dxa"/>
            <w:gridSpan w:val="3"/>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94" w:type="dxa"/>
            <w:gridSpan w:val="4"/>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654" w:type="dxa"/>
            <w:gridSpan w:val="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06" w:type="dxa"/>
            <w:gridSpan w:val="3"/>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608" w:type="dxa"/>
            <w:gridSpan w:val="6"/>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99" w:type="dxa"/>
            <w:gridSpan w:val="2"/>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3815" w:type="dxa"/>
            <w:gridSpan w:val="1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合计</w:t>
            </w:r>
          </w:p>
        </w:tc>
        <w:tc>
          <w:tcPr>
            <w:tcW w:w="1147" w:type="dxa"/>
            <w:gridSpan w:val="5"/>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5,999.19</w:t>
            </w:r>
          </w:p>
        </w:tc>
        <w:tc>
          <w:tcPr>
            <w:tcW w:w="1071" w:type="dxa"/>
            <w:gridSpan w:val="7"/>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5,999.19</w:t>
            </w:r>
          </w:p>
        </w:tc>
        <w:tc>
          <w:tcPr>
            <w:tcW w:w="506" w:type="dxa"/>
            <w:gridSpan w:val="3"/>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4" w:type="dxa"/>
            <w:gridSpan w:val="4"/>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54" w:type="dxa"/>
            <w:gridSpan w:val="5"/>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06" w:type="dxa"/>
            <w:gridSpan w:val="3"/>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08" w:type="dxa"/>
            <w:gridSpan w:val="6"/>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9"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201</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一般公共服务支出</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1,230.00</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1,230.00</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20113</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商贸事务</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1,230.00</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1,230.00</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2011308</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招商引资</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1,230.00</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1,230.00</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205</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教育支出</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3.88</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3.88</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20508</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进修及培训</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3.88</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3.88</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2050803</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培训支出</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3.88</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3.88</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206</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科学技术支出</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429.00</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429.00</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20604</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技术研究与开发</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429.00</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429.00</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2060403</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产业技术研究与开发</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429.00</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429.00</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208</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社会保障和就业支出</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295.60</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295.60</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20805</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行政事业单位离退休</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295.60</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295.60</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2080505</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机关事业单位基本养老保险缴费支出</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48.20</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48.20</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2080506</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机关事业单位职业年金缴费支出</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20.71</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20.71</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2080599</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其他行政事业单位离退休支出</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226.69</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226.69</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210</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卫生健康支出</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32.83</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32.83</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21011</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行政事业单位医疗</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32.83</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32.83</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2101101</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行政单位医疗</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16.25</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16.25</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2101102</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事业单位医疗</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2101103</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公务员医疗补助</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7.38</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7.38</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节能环保支出</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636.56</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636.56</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21104</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自然生态保护</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318.06</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318.06</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2110402</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农村环境保护</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318.06</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318.06</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21110</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能源节约利用</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318.50</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318.50</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2111001</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能源节约利用</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318.50</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318.50</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215</w:t>
            </w:r>
          </w:p>
        </w:tc>
        <w:tc>
          <w:tcPr>
            <w:tcW w:w="2342" w:type="dxa"/>
            <w:gridSpan w:val="9"/>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资源勘探信息等支出</w:t>
            </w:r>
          </w:p>
        </w:tc>
        <w:tc>
          <w:tcPr>
            <w:tcW w:w="1147" w:type="dxa"/>
            <w:gridSpan w:val="5"/>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3,296.84</w:t>
            </w:r>
          </w:p>
        </w:tc>
        <w:tc>
          <w:tcPr>
            <w:tcW w:w="1071" w:type="dxa"/>
            <w:gridSpan w:val="7"/>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3,296.84</w:t>
            </w:r>
          </w:p>
        </w:tc>
        <w:tc>
          <w:tcPr>
            <w:tcW w:w="506" w:type="dxa"/>
            <w:gridSpan w:val="3"/>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4" w:type="dxa"/>
            <w:gridSpan w:val="4"/>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54" w:type="dxa"/>
            <w:gridSpan w:val="5"/>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06" w:type="dxa"/>
            <w:gridSpan w:val="3"/>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08" w:type="dxa"/>
            <w:gridSpan w:val="6"/>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9" w:type="dxa"/>
            <w:gridSpan w:val="2"/>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21505</w:t>
            </w:r>
          </w:p>
        </w:tc>
        <w:tc>
          <w:tcPr>
            <w:tcW w:w="234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工业和信息产业监管</w:t>
            </w:r>
          </w:p>
        </w:tc>
        <w:tc>
          <w:tcPr>
            <w:tcW w:w="11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1,477.00</w:t>
            </w:r>
          </w:p>
        </w:tc>
        <w:tc>
          <w:tcPr>
            <w:tcW w:w="107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1,477.00</w:t>
            </w:r>
          </w:p>
        </w:tc>
        <w:tc>
          <w:tcPr>
            <w:tcW w:w="5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5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0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2150510</w:t>
            </w:r>
          </w:p>
        </w:tc>
        <w:tc>
          <w:tcPr>
            <w:tcW w:w="2342" w:type="dxa"/>
            <w:gridSpan w:val="9"/>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工业和信息产业支持</w:t>
            </w:r>
          </w:p>
        </w:tc>
        <w:tc>
          <w:tcPr>
            <w:tcW w:w="1147" w:type="dxa"/>
            <w:gridSpan w:val="5"/>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1,477.00</w:t>
            </w:r>
          </w:p>
        </w:tc>
        <w:tc>
          <w:tcPr>
            <w:tcW w:w="1071" w:type="dxa"/>
            <w:gridSpan w:val="7"/>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1,477.00</w:t>
            </w:r>
          </w:p>
        </w:tc>
        <w:tc>
          <w:tcPr>
            <w:tcW w:w="506" w:type="dxa"/>
            <w:gridSpan w:val="3"/>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4" w:type="dxa"/>
            <w:gridSpan w:val="4"/>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54" w:type="dxa"/>
            <w:gridSpan w:val="5"/>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06" w:type="dxa"/>
            <w:gridSpan w:val="3"/>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08" w:type="dxa"/>
            <w:gridSpan w:val="6"/>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9"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21508</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支持中小企业发展和管理支出</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1,819.84</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1,819.84</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2150801</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行政运行</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461.60</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461.60</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2150802</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一般行政管理事务</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11.76</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11.76</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2150805</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中小企业发展专项</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1,139.90</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1,139.90</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2150899</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其他支持中小企业发展和管理支出</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206.58</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206.58</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217</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金融支出</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24.00</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24.00</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21703</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金融发展支出</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24.00</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24.00</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2170302</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利息费用补贴支出</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24.00</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24.00</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住房保障支出</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50.46</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50.46</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22102</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住房改革支出</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50.46</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50.46</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47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2210201</w:t>
            </w:r>
          </w:p>
        </w:tc>
        <w:tc>
          <w:tcPr>
            <w:tcW w:w="2342"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住房公积金</w:t>
            </w:r>
          </w:p>
        </w:tc>
        <w:tc>
          <w:tcPr>
            <w:tcW w:w="11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50.46</w:t>
            </w:r>
          </w:p>
        </w:tc>
        <w:tc>
          <w:tcPr>
            <w:tcW w:w="1071"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50.46</w:t>
            </w: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4"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5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9500" w:type="dxa"/>
            <w:gridSpan w:val="4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备注：本表反映部门本年度取得的各项收入情况。</w:t>
            </w:r>
          </w:p>
        </w:tc>
      </w:tr>
      <w:tr>
        <w:tblPrEx>
          <w:tblLayout w:type="fixed"/>
          <w:tblCellMar>
            <w:top w:w="15" w:type="dxa"/>
            <w:left w:w="15" w:type="dxa"/>
            <w:bottom w:w="15" w:type="dxa"/>
            <w:right w:w="15" w:type="dxa"/>
          </w:tblCellMar>
        </w:tblPrEx>
        <w:trPr>
          <w:gridAfter w:val="1"/>
          <w:wAfter w:w="50" w:type="dxa"/>
          <w:trHeight w:val="301" w:hRule="atLeast"/>
        </w:trPr>
        <w:tc>
          <w:tcPr>
            <w:tcW w:w="9500" w:type="dxa"/>
            <w:gridSpan w:val="4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555" w:hRule="atLeast"/>
        </w:trPr>
        <w:tc>
          <w:tcPr>
            <w:tcW w:w="9500" w:type="dxa"/>
            <w:gridSpan w:val="4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44"/>
                <w:szCs w:val="44"/>
              </w:rPr>
            </w:pPr>
            <w:r>
              <w:rPr>
                <w:rFonts w:hint="eastAsia" w:ascii="黑体" w:hAnsi="宋体" w:eastAsia="黑体" w:cs="黑体"/>
                <w:i w:val="0"/>
                <w:color w:val="000000"/>
                <w:kern w:val="0"/>
                <w:sz w:val="44"/>
                <w:szCs w:val="44"/>
              </w:rPr>
              <w:t>支出决算表</w:t>
            </w:r>
          </w:p>
        </w:tc>
      </w:tr>
      <w:tr>
        <w:tblPrEx>
          <w:tblLayout w:type="fixed"/>
          <w:tblCellMar>
            <w:top w:w="15" w:type="dxa"/>
            <w:left w:w="15" w:type="dxa"/>
            <w:bottom w:w="15" w:type="dxa"/>
            <w:right w:w="15" w:type="dxa"/>
          </w:tblCellMar>
        </w:tblPrEx>
        <w:trPr>
          <w:gridAfter w:val="1"/>
          <w:wAfter w:w="50" w:type="dxa"/>
          <w:trHeight w:val="301" w:hRule="atLeast"/>
        </w:trPr>
        <w:tc>
          <w:tcPr>
            <w:tcW w:w="9500" w:type="dxa"/>
            <w:gridSpan w:val="48"/>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公开03表</w:t>
            </w:r>
          </w:p>
        </w:tc>
      </w:tr>
      <w:tr>
        <w:tblPrEx>
          <w:tblLayout w:type="fixed"/>
          <w:tblCellMar>
            <w:top w:w="15" w:type="dxa"/>
            <w:left w:w="15" w:type="dxa"/>
            <w:bottom w:w="15" w:type="dxa"/>
            <w:right w:w="15" w:type="dxa"/>
          </w:tblCellMar>
        </w:tblPrEx>
        <w:trPr>
          <w:gridAfter w:val="1"/>
          <w:wAfter w:w="50" w:type="dxa"/>
          <w:trHeight w:val="301" w:hRule="atLeast"/>
        </w:trPr>
        <w:tc>
          <w:tcPr>
            <w:tcW w:w="4411" w:type="dxa"/>
            <w:gridSpan w:val="16"/>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公开部门：区经济信息委</w:t>
            </w:r>
          </w:p>
        </w:tc>
        <w:tc>
          <w:tcPr>
            <w:tcW w:w="3823" w:type="dxa"/>
            <w:gridSpan w:val="23"/>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2019年度</w:t>
            </w:r>
          </w:p>
        </w:tc>
        <w:tc>
          <w:tcPr>
            <w:tcW w:w="1266" w:type="dxa"/>
            <w:gridSpan w:val="9"/>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单位：万元</w:t>
            </w:r>
          </w:p>
        </w:tc>
      </w:tr>
      <w:tr>
        <w:tblPrEx>
          <w:tblLayout w:type="fixed"/>
          <w:tblCellMar>
            <w:top w:w="15" w:type="dxa"/>
            <w:left w:w="15" w:type="dxa"/>
            <w:bottom w:w="15" w:type="dxa"/>
            <w:right w:w="15" w:type="dxa"/>
          </w:tblCellMar>
        </w:tblPrEx>
        <w:trPr>
          <w:gridAfter w:val="1"/>
          <w:wAfter w:w="50" w:type="dxa"/>
          <w:trHeight w:val="301" w:hRule="atLeast"/>
        </w:trPr>
        <w:tc>
          <w:tcPr>
            <w:tcW w:w="441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w:t>
            </w:r>
          </w:p>
        </w:tc>
        <w:tc>
          <w:tcPr>
            <w:tcW w:w="1115"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本年支出合计</w:t>
            </w:r>
          </w:p>
        </w:tc>
        <w:tc>
          <w:tcPr>
            <w:tcW w:w="1013"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基本支出</w:t>
            </w:r>
          </w:p>
        </w:tc>
        <w:tc>
          <w:tcPr>
            <w:tcW w:w="1026"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项目支出</w:t>
            </w:r>
          </w:p>
        </w:tc>
        <w:tc>
          <w:tcPr>
            <w:tcW w:w="669"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上缴上级支出</w:t>
            </w:r>
          </w:p>
        </w:tc>
        <w:tc>
          <w:tcPr>
            <w:tcW w:w="579"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经营支出</w:t>
            </w:r>
          </w:p>
        </w:tc>
        <w:tc>
          <w:tcPr>
            <w:tcW w:w="687"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对附属单位补助支出</w:t>
            </w:r>
          </w:p>
        </w:tc>
      </w:tr>
      <w:tr>
        <w:tblPrEx>
          <w:tblLayout w:type="fixed"/>
          <w:tblCellMar>
            <w:top w:w="15" w:type="dxa"/>
            <w:left w:w="15" w:type="dxa"/>
            <w:bottom w:w="15" w:type="dxa"/>
            <w:right w:w="15" w:type="dxa"/>
          </w:tblCellMar>
        </w:tblPrEx>
        <w:trPr>
          <w:gridAfter w:val="1"/>
          <w:wAfter w:w="50" w:type="dxa"/>
          <w:trHeight w:val="300" w:hRule="atLeast"/>
        </w:trPr>
        <w:tc>
          <w:tcPr>
            <w:tcW w:w="1010"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功能分类科目编码</w:t>
            </w:r>
          </w:p>
        </w:tc>
        <w:tc>
          <w:tcPr>
            <w:tcW w:w="3401" w:type="dxa"/>
            <w:gridSpan w:val="14"/>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项目（按“项”级功能分类科目）</w:t>
            </w:r>
          </w:p>
        </w:tc>
        <w:tc>
          <w:tcPr>
            <w:tcW w:w="1115" w:type="dxa"/>
            <w:gridSpan w:val="7"/>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13" w:type="dxa"/>
            <w:gridSpan w:val="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26" w:type="dxa"/>
            <w:gridSpan w:val="6"/>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669" w:type="dxa"/>
            <w:gridSpan w:val="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79" w:type="dxa"/>
            <w:gridSpan w:val="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687" w:type="dxa"/>
            <w:gridSpan w:val="4"/>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gridAfter w:val="1"/>
          <w:wAfter w:w="50" w:type="dxa"/>
          <w:trHeight w:val="300" w:hRule="atLeast"/>
        </w:trPr>
        <w:tc>
          <w:tcPr>
            <w:tcW w:w="1010"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401" w:type="dxa"/>
            <w:gridSpan w:val="14"/>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115" w:type="dxa"/>
            <w:gridSpan w:val="7"/>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13" w:type="dxa"/>
            <w:gridSpan w:val="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26" w:type="dxa"/>
            <w:gridSpan w:val="6"/>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669" w:type="dxa"/>
            <w:gridSpan w:val="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79" w:type="dxa"/>
            <w:gridSpan w:val="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687" w:type="dxa"/>
            <w:gridSpan w:val="4"/>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gridAfter w:val="1"/>
          <w:wAfter w:w="50" w:type="dxa"/>
          <w:trHeight w:val="300" w:hRule="atLeast"/>
        </w:trPr>
        <w:tc>
          <w:tcPr>
            <w:tcW w:w="1010"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401" w:type="dxa"/>
            <w:gridSpan w:val="14"/>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115" w:type="dxa"/>
            <w:gridSpan w:val="7"/>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13" w:type="dxa"/>
            <w:gridSpan w:val="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26" w:type="dxa"/>
            <w:gridSpan w:val="6"/>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669" w:type="dxa"/>
            <w:gridSpan w:val="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79" w:type="dxa"/>
            <w:gridSpan w:val="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687" w:type="dxa"/>
            <w:gridSpan w:val="4"/>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4411" w:type="dxa"/>
            <w:gridSpan w:val="16"/>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合计</w:t>
            </w:r>
          </w:p>
        </w:tc>
        <w:tc>
          <w:tcPr>
            <w:tcW w:w="1115" w:type="dxa"/>
            <w:gridSpan w:val="7"/>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6,009.33</w:t>
            </w:r>
          </w:p>
        </w:tc>
        <w:tc>
          <w:tcPr>
            <w:tcW w:w="1013" w:type="dxa"/>
            <w:gridSpan w:val="5"/>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1,045.97</w:t>
            </w:r>
          </w:p>
        </w:tc>
        <w:tc>
          <w:tcPr>
            <w:tcW w:w="1026" w:type="dxa"/>
            <w:gridSpan w:val="6"/>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4,963.36</w:t>
            </w:r>
          </w:p>
        </w:tc>
        <w:tc>
          <w:tcPr>
            <w:tcW w:w="669" w:type="dxa"/>
            <w:gridSpan w:val="5"/>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9" w:type="dxa"/>
            <w:gridSpan w:val="5"/>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87" w:type="dxa"/>
            <w:gridSpan w:val="4"/>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201</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一般公共服务支出</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1,240.14</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1,240.14</w:t>
            </w: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20113</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商贸事务</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1,240.14</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1,240.14</w:t>
            </w: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2011308</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招商引资</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1,240.14</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1,240.14</w:t>
            </w: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205</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教育支出</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3.88</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3.88</w:t>
            </w: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20508</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进修及培训</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3.88</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3.88</w:t>
            </w: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2050803</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培训支出</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3.88</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3.88</w:t>
            </w: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206</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科学技术支出</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429.00</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429.00</w:t>
            </w: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20604</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技术研究与开发</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429.00</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429.00</w:t>
            </w: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2060403</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产业技术研究与开发</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429.00</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429.00</w:t>
            </w: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208</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社会保障和就业支出</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295.60</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295.60</w:t>
            </w: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20805</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行政事业单位离退休</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295.60</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295.60</w:t>
            </w: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2080505</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机关事业单位基本养老保险缴费支出</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48.20</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48.20</w:t>
            </w: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2080506</w:t>
            </w:r>
          </w:p>
        </w:tc>
        <w:tc>
          <w:tcPr>
            <w:tcW w:w="3401" w:type="dxa"/>
            <w:gridSpan w:val="14"/>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机关事业单位职业年金缴费支出</w:t>
            </w:r>
          </w:p>
        </w:tc>
        <w:tc>
          <w:tcPr>
            <w:tcW w:w="1115" w:type="dxa"/>
            <w:gridSpan w:val="7"/>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20.71</w:t>
            </w:r>
          </w:p>
        </w:tc>
        <w:tc>
          <w:tcPr>
            <w:tcW w:w="1013" w:type="dxa"/>
            <w:gridSpan w:val="5"/>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20.71</w:t>
            </w:r>
          </w:p>
        </w:tc>
        <w:tc>
          <w:tcPr>
            <w:tcW w:w="1026" w:type="dxa"/>
            <w:gridSpan w:val="6"/>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69" w:type="dxa"/>
            <w:gridSpan w:val="5"/>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9" w:type="dxa"/>
            <w:gridSpan w:val="5"/>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87" w:type="dxa"/>
            <w:gridSpan w:val="4"/>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2080599</w:t>
            </w:r>
          </w:p>
        </w:tc>
        <w:tc>
          <w:tcPr>
            <w:tcW w:w="3401"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其他行政事业单位离退休支出</w:t>
            </w:r>
          </w:p>
        </w:tc>
        <w:tc>
          <w:tcPr>
            <w:tcW w:w="111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226.69</w:t>
            </w:r>
          </w:p>
        </w:tc>
        <w:tc>
          <w:tcPr>
            <w:tcW w:w="101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226.69</w:t>
            </w:r>
          </w:p>
        </w:tc>
        <w:tc>
          <w:tcPr>
            <w:tcW w:w="102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6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210</w:t>
            </w:r>
          </w:p>
        </w:tc>
        <w:tc>
          <w:tcPr>
            <w:tcW w:w="3401" w:type="dxa"/>
            <w:gridSpan w:val="14"/>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卫生健康支出</w:t>
            </w:r>
          </w:p>
        </w:tc>
        <w:tc>
          <w:tcPr>
            <w:tcW w:w="1115" w:type="dxa"/>
            <w:gridSpan w:val="7"/>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32.83</w:t>
            </w:r>
          </w:p>
        </w:tc>
        <w:tc>
          <w:tcPr>
            <w:tcW w:w="1013" w:type="dxa"/>
            <w:gridSpan w:val="5"/>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32.83</w:t>
            </w:r>
          </w:p>
        </w:tc>
        <w:tc>
          <w:tcPr>
            <w:tcW w:w="1026" w:type="dxa"/>
            <w:gridSpan w:val="6"/>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69" w:type="dxa"/>
            <w:gridSpan w:val="5"/>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9" w:type="dxa"/>
            <w:gridSpan w:val="5"/>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87" w:type="dxa"/>
            <w:gridSpan w:val="4"/>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21011</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行政事业单位医疗</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32.83</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32.83</w:t>
            </w: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2101101</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行政单位医疗</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16.25</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16.25</w:t>
            </w: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2101102</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事业单位医疗</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w:t>
            </w: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2101103</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公务员医疗补助</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7.38</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7.38</w:t>
            </w: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节能环保支出</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636.56</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636.56</w:t>
            </w: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21104</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自然生态保护</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318.06</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318.06</w:t>
            </w: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2110402</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农村环境保护</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318.06</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318.06</w:t>
            </w: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21110</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能源节约利用</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318.50</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318.50</w:t>
            </w: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2111001</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能源节约利用</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318.50</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318.50</w:t>
            </w: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215</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资源勘探信息等支出</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3,296.84</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663.18</w:t>
            </w: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2,633.66</w:t>
            </w: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21505</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工业和信息产业监管</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1,477.00</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1,477.00</w:t>
            </w: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2150510</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工业和信息产业支持</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1,477.00</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1,477.00</w:t>
            </w: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21508</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支持中小企业发展和管理支出</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1,819.84</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663.18</w:t>
            </w: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1,156.66</w:t>
            </w: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2150801</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行政运行</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461.60</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461.60</w:t>
            </w: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2150802</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一般行政管理事务</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11.76</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11.76</w:t>
            </w: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2150805</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中小企业发展专项</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1,139.90</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1,139.90</w:t>
            </w: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2150899</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其他支持中小企业发展和管理支出</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206.58</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201.58</w:t>
            </w: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5.00</w:t>
            </w: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217</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金融支出</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24.00</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24.00</w:t>
            </w: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21703</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金融发展支出</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24.00</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24.00</w:t>
            </w: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2170302</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利息费用补贴支出</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24.00</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24.00</w:t>
            </w: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住房保障支出</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50.46</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50.46</w:t>
            </w: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22102</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住房改革支出</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50.46</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50.46</w:t>
            </w: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01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2210201</w:t>
            </w:r>
          </w:p>
        </w:tc>
        <w:tc>
          <w:tcPr>
            <w:tcW w:w="340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住房公积金</w:t>
            </w:r>
          </w:p>
        </w:tc>
        <w:tc>
          <w:tcPr>
            <w:tcW w:w="1115"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50.46</w:t>
            </w:r>
          </w:p>
        </w:tc>
        <w:tc>
          <w:tcPr>
            <w:tcW w:w="101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50.46</w:t>
            </w:r>
          </w:p>
        </w:tc>
        <w:tc>
          <w:tcPr>
            <w:tcW w:w="102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87"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9500" w:type="dxa"/>
            <w:gridSpan w:val="4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备注：本表反映部门本年度各项支出情况。</w:t>
            </w:r>
          </w:p>
        </w:tc>
      </w:tr>
      <w:tr>
        <w:tblPrEx>
          <w:tblLayout w:type="fixed"/>
          <w:tblCellMar>
            <w:top w:w="15" w:type="dxa"/>
            <w:left w:w="15" w:type="dxa"/>
            <w:bottom w:w="15" w:type="dxa"/>
            <w:right w:w="15" w:type="dxa"/>
          </w:tblCellMar>
        </w:tblPrEx>
        <w:trPr>
          <w:gridAfter w:val="1"/>
          <w:wAfter w:w="50" w:type="dxa"/>
          <w:trHeight w:val="301" w:hRule="atLeast"/>
        </w:trPr>
        <w:tc>
          <w:tcPr>
            <w:tcW w:w="9500" w:type="dxa"/>
            <w:gridSpan w:val="4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555" w:hRule="atLeast"/>
        </w:trPr>
        <w:tc>
          <w:tcPr>
            <w:tcW w:w="9500" w:type="dxa"/>
            <w:gridSpan w:val="4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44"/>
                <w:szCs w:val="44"/>
              </w:rPr>
            </w:pPr>
            <w:r>
              <w:rPr>
                <w:rFonts w:hint="eastAsia" w:ascii="黑体" w:hAnsi="宋体" w:eastAsia="黑体" w:cs="黑体"/>
                <w:i w:val="0"/>
                <w:color w:val="000000"/>
                <w:kern w:val="0"/>
                <w:sz w:val="44"/>
                <w:szCs w:val="44"/>
              </w:rPr>
              <w:t>财政拨款收入支出决算总表</w:t>
            </w:r>
          </w:p>
        </w:tc>
      </w:tr>
      <w:tr>
        <w:tblPrEx>
          <w:tblLayout w:type="fixed"/>
          <w:tblCellMar>
            <w:top w:w="15" w:type="dxa"/>
            <w:left w:w="15" w:type="dxa"/>
            <w:bottom w:w="15" w:type="dxa"/>
            <w:right w:w="15" w:type="dxa"/>
          </w:tblCellMar>
        </w:tblPrEx>
        <w:trPr>
          <w:gridAfter w:val="1"/>
          <w:wAfter w:w="50" w:type="dxa"/>
          <w:trHeight w:val="301" w:hRule="atLeast"/>
        </w:trPr>
        <w:tc>
          <w:tcPr>
            <w:tcW w:w="9500" w:type="dxa"/>
            <w:gridSpan w:val="48"/>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公开04表</w:t>
            </w:r>
          </w:p>
        </w:tc>
      </w:tr>
      <w:tr>
        <w:tblPrEx>
          <w:tblLayout w:type="fixed"/>
          <w:tblCellMar>
            <w:top w:w="15" w:type="dxa"/>
            <w:left w:w="15" w:type="dxa"/>
            <w:bottom w:w="15" w:type="dxa"/>
            <w:right w:w="15" w:type="dxa"/>
          </w:tblCellMar>
        </w:tblPrEx>
        <w:trPr>
          <w:gridAfter w:val="1"/>
          <w:wAfter w:w="50" w:type="dxa"/>
          <w:trHeight w:val="301" w:hRule="atLeast"/>
        </w:trPr>
        <w:tc>
          <w:tcPr>
            <w:tcW w:w="3697" w:type="dxa"/>
            <w:gridSpan w:val="11"/>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公开部门：区经济信息委</w:t>
            </w:r>
          </w:p>
        </w:tc>
        <w:tc>
          <w:tcPr>
            <w:tcW w:w="4622" w:type="dxa"/>
            <w:gridSpan w:val="30"/>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 xml:space="preserve">2019年度                          </w:t>
            </w:r>
          </w:p>
        </w:tc>
        <w:tc>
          <w:tcPr>
            <w:tcW w:w="1181" w:type="dxa"/>
            <w:gridSpan w:val="7"/>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单位：万元</w:t>
            </w:r>
          </w:p>
        </w:tc>
      </w:tr>
      <w:tr>
        <w:tblPrEx>
          <w:tblLayout w:type="fixed"/>
          <w:tblCellMar>
            <w:top w:w="15" w:type="dxa"/>
            <w:left w:w="15" w:type="dxa"/>
            <w:bottom w:w="15" w:type="dxa"/>
            <w:right w:w="15" w:type="dxa"/>
          </w:tblCellMar>
        </w:tblPrEx>
        <w:trPr>
          <w:gridAfter w:val="1"/>
          <w:wAfter w:w="50" w:type="dxa"/>
          <w:trHeight w:val="301" w:hRule="atLeast"/>
        </w:trPr>
        <w:tc>
          <w:tcPr>
            <w:tcW w:w="369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收     入</w:t>
            </w:r>
          </w:p>
        </w:tc>
        <w:tc>
          <w:tcPr>
            <w:tcW w:w="5803" w:type="dxa"/>
            <w:gridSpan w:val="3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支     出</w:t>
            </w:r>
          </w:p>
        </w:tc>
      </w:tr>
      <w:tr>
        <w:tblPrEx>
          <w:tblLayout w:type="fixed"/>
          <w:tblCellMar>
            <w:top w:w="15" w:type="dxa"/>
            <w:left w:w="15" w:type="dxa"/>
            <w:bottom w:w="15" w:type="dxa"/>
            <w:right w:w="15" w:type="dxa"/>
          </w:tblCellMar>
        </w:tblPrEx>
        <w:trPr>
          <w:gridAfter w:val="1"/>
          <w:wAfter w:w="50" w:type="dxa"/>
          <w:trHeight w:val="286" w:hRule="atLeast"/>
        </w:trPr>
        <w:tc>
          <w:tcPr>
            <w:tcW w:w="2699"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    目</w:t>
            </w:r>
          </w:p>
        </w:tc>
        <w:tc>
          <w:tcPr>
            <w:tcW w:w="998"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决算数</w:t>
            </w:r>
          </w:p>
        </w:tc>
        <w:tc>
          <w:tcPr>
            <w:tcW w:w="3050" w:type="dxa"/>
            <w:gridSpan w:val="1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功能分类科目</w:t>
            </w:r>
          </w:p>
        </w:tc>
        <w:tc>
          <w:tcPr>
            <w:tcW w:w="275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决算数</w:t>
            </w:r>
          </w:p>
        </w:tc>
      </w:tr>
      <w:tr>
        <w:tblPrEx>
          <w:tblLayout w:type="fixed"/>
          <w:tblCellMar>
            <w:top w:w="15" w:type="dxa"/>
            <w:left w:w="15" w:type="dxa"/>
            <w:bottom w:w="15" w:type="dxa"/>
            <w:right w:w="15" w:type="dxa"/>
          </w:tblCellMar>
        </w:tblPrEx>
        <w:trPr>
          <w:gridAfter w:val="1"/>
          <w:wAfter w:w="50" w:type="dxa"/>
          <w:trHeight w:val="720" w:hRule="atLeast"/>
        </w:trPr>
        <w:tc>
          <w:tcPr>
            <w:tcW w:w="2699" w:type="dxa"/>
            <w:gridSpan w:val="7"/>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050" w:type="dxa"/>
            <w:gridSpan w:val="18"/>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小计</w:t>
            </w:r>
          </w:p>
        </w:tc>
        <w:tc>
          <w:tcPr>
            <w:tcW w:w="89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一般公共预算财政拨款</w:t>
            </w:r>
          </w:p>
        </w:tc>
        <w:tc>
          <w:tcPr>
            <w:tcW w:w="9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政府性基金预算财政拨款</w:t>
            </w: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一、一般公共预算财政拨款</w:t>
            </w: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5,999.19</w:t>
            </w: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一、一般公共服务支出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1,230.00</w:t>
            </w: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1,230.00</w:t>
            </w: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二、政府性基金预算财政拨款</w:t>
            </w: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二、外交支出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三、国防支出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四、公共安全支出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五、教育支出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3.88</w:t>
            </w: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3.88</w:t>
            </w: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六、科学技术支出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429.00</w:t>
            </w: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429.00</w:t>
            </w: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七、文化旅游体育与传媒支出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八、社会保障和就业支出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295.61</w:t>
            </w: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295.61</w:t>
            </w: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九、卫生健康支出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32.83</w:t>
            </w: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32.83</w:t>
            </w: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十、节能环保支出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636.56</w:t>
            </w: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636.56</w:t>
            </w: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十一、城乡社区支出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十二、农林水支出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十三、交通运输支出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十四、资源勘探信息等支出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3,296.84</w:t>
            </w: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3,296.84</w:t>
            </w: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十五、商业服务业等支出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十六、金融支出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24.00</w:t>
            </w: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24.00</w:t>
            </w: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十七、援助其他地区支出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十八、自然资源海洋气象等支出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十九、住房保障支出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50.46</w:t>
            </w: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50.46</w:t>
            </w: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二十、粮油物资储备支出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二十一、灾害防治及应急管理支出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二十二、其他支出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二十三、债务还本支出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二十四、债务付息支出</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本年收入合计</w:t>
            </w: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5,999.19</w:t>
            </w: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本年支出合计</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5,999.19</w:t>
            </w: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5,999.19</w:t>
            </w: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年初财政拨款结转和结余</w:t>
            </w: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年末财政拨款结转和结余</w:t>
            </w: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一、一般公共预算财政拨款</w:t>
            </w: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二、政府性基金预算财政拨款</w:t>
            </w:r>
          </w:p>
        </w:tc>
        <w:tc>
          <w:tcPr>
            <w:tcW w:w="99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50" w:type="dxa"/>
            <w:gridSpan w:val="1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892"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6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总计</w:t>
            </w:r>
          </w:p>
        </w:tc>
        <w:tc>
          <w:tcPr>
            <w:tcW w:w="9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5,999.19</w:t>
            </w:r>
          </w:p>
        </w:tc>
        <w:tc>
          <w:tcPr>
            <w:tcW w:w="3050"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总计</w:t>
            </w:r>
          </w:p>
        </w:tc>
        <w:tc>
          <w:tcPr>
            <w:tcW w:w="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5,999.19</w:t>
            </w:r>
          </w:p>
        </w:tc>
        <w:tc>
          <w:tcPr>
            <w:tcW w:w="89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5,999.19</w:t>
            </w:r>
          </w:p>
        </w:tc>
        <w:tc>
          <w:tcPr>
            <w:tcW w:w="9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480" w:hRule="atLeast"/>
        </w:trPr>
        <w:tc>
          <w:tcPr>
            <w:tcW w:w="9500" w:type="dxa"/>
            <w:gridSpan w:val="48"/>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备注：本表反映部门本年度一般公共预算财政拨款和政府性基金预算财政拨款的总收支和年末结转结余情况。</w:t>
            </w:r>
          </w:p>
        </w:tc>
      </w:tr>
      <w:tr>
        <w:tblPrEx>
          <w:tblLayout w:type="fixed"/>
          <w:tblCellMar>
            <w:top w:w="15" w:type="dxa"/>
            <w:left w:w="15" w:type="dxa"/>
            <w:bottom w:w="15" w:type="dxa"/>
            <w:right w:w="15" w:type="dxa"/>
          </w:tblCellMar>
        </w:tblPrEx>
        <w:trPr>
          <w:gridAfter w:val="1"/>
          <w:wAfter w:w="50" w:type="dxa"/>
          <w:trHeight w:val="480" w:hRule="atLeast"/>
        </w:trPr>
        <w:tc>
          <w:tcPr>
            <w:tcW w:w="9500" w:type="dxa"/>
            <w:gridSpan w:val="4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555" w:hRule="atLeast"/>
        </w:trPr>
        <w:tc>
          <w:tcPr>
            <w:tcW w:w="9500" w:type="dxa"/>
            <w:gridSpan w:val="4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44"/>
                <w:szCs w:val="44"/>
              </w:rPr>
            </w:pPr>
            <w:r>
              <w:rPr>
                <w:rFonts w:hint="eastAsia" w:ascii="黑体" w:hAnsi="宋体" w:eastAsia="黑体" w:cs="黑体"/>
                <w:i w:val="0"/>
                <w:color w:val="000000"/>
                <w:kern w:val="0"/>
                <w:sz w:val="44"/>
                <w:szCs w:val="44"/>
              </w:rPr>
              <w:t>一般公共预算财政拨款收入支出决算表</w:t>
            </w:r>
          </w:p>
        </w:tc>
      </w:tr>
      <w:tr>
        <w:tblPrEx>
          <w:tblLayout w:type="fixed"/>
          <w:tblCellMar>
            <w:top w:w="15" w:type="dxa"/>
            <w:left w:w="15" w:type="dxa"/>
            <w:bottom w:w="15" w:type="dxa"/>
            <w:right w:w="15" w:type="dxa"/>
          </w:tblCellMar>
        </w:tblPrEx>
        <w:trPr>
          <w:gridAfter w:val="1"/>
          <w:wAfter w:w="50" w:type="dxa"/>
          <w:trHeight w:val="301" w:hRule="atLeast"/>
        </w:trPr>
        <w:tc>
          <w:tcPr>
            <w:tcW w:w="9500" w:type="dxa"/>
            <w:gridSpan w:val="48"/>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公开05表</w:t>
            </w:r>
          </w:p>
        </w:tc>
      </w:tr>
      <w:tr>
        <w:tblPrEx>
          <w:tblLayout w:type="fixed"/>
          <w:tblCellMar>
            <w:top w:w="15" w:type="dxa"/>
            <w:left w:w="15" w:type="dxa"/>
            <w:bottom w:w="15" w:type="dxa"/>
            <w:right w:w="15" w:type="dxa"/>
          </w:tblCellMar>
        </w:tblPrEx>
        <w:trPr>
          <w:gridAfter w:val="1"/>
          <w:wAfter w:w="50" w:type="dxa"/>
          <w:trHeight w:val="301" w:hRule="atLeast"/>
        </w:trPr>
        <w:tc>
          <w:tcPr>
            <w:tcW w:w="4739" w:type="dxa"/>
            <w:gridSpan w:val="17"/>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4"/>
                <w:szCs w:val="24"/>
              </w:rPr>
              <w:t>公开部门：区经济信息委</w:t>
            </w:r>
          </w:p>
        </w:tc>
        <w:tc>
          <w:tcPr>
            <w:tcW w:w="1442" w:type="dxa"/>
            <w:gridSpan w:val="10"/>
            <w:tcBorders>
              <w:top w:val="nil"/>
              <w:left w:val="nil"/>
              <w:bottom w:val="single" w:color="auto"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2019年度</w:t>
            </w:r>
          </w:p>
        </w:tc>
        <w:tc>
          <w:tcPr>
            <w:tcW w:w="3319" w:type="dxa"/>
            <w:gridSpan w:val="21"/>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单位：万元</w:t>
            </w:r>
          </w:p>
        </w:tc>
      </w:tr>
      <w:tr>
        <w:tblPrEx>
          <w:tblLayout w:type="fixed"/>
          <w:tblCellMar>
            <w:top w:w="15" w:type="dxa"/>
            <w:left w:w="15" w:type="dxa"/>
            <w:bottom w:w="15" w:type="dxa"/>
            <w:right w:w="15" w:type="dxa"/>
          </w:tblCellMar>
        </w:tblPrEx>
        <w:trPr>
          <w:gridAfter w:val="1"/>
          <w:wAfter w:w="50" w:type="dxa"/>
          <w:trHeight w:val="301" w:hRule="atLeast"/>
        </w:trPr>
        <w:tc>
          <w:tcPr>
            <w:tcW w:w="4739"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w:t>
            </w:r>
          </w:p>
        </w:tc>
        <w:tc>
          <w:tcPr>
            <w:tcW w:w="55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年初结转结余</w:t>
            </w:r>
          </w:p>
        </w:tc>
        <w:tc>
          <w:tcPr>
            <w:tcW w:w="892"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本年收入</w:t>
            </w:r>
          </w:p>
        </w:tc>
        <w:tc>
          <w:tcPr>
            <w:tcW w:w="2749" w:type="dxa"/>
            <w:gridSpan w:val="2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本年支出</w:t>
            </w:r>
          </w:p>
        </w:tc>
        <w:tc>
          <w:tcPr>
            <w:tcW w:w="5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年末结转和结余</w:t>
            </w:r>
          </w:p>
        </w:tc>
      </w:tr>
      <w:tr>
        <w:tblPrEx>
          <w:tblLayout w:type="fixed"/>
          <w:tblCellMar>
            <w:top w:w="15" w:type="dxa"/>
            <w:left w:w="15" w:type="dxa"/>
            <w:bottom w:w="15" w:type="dxa"/>
            <w:right w:w="15" w:type="dxa"/>
          </w:tblCellMar>
        </w:tblPrEx>
        <w:trPr>
          <w:gridAfter w:val="1"/>
          <w:wAfter w:w="50" w:type="dxa"/>
          <w:trHeight w:val="300" w:hRule="atLeast"/>
        </w:trPr>
        <w:tc>
          <w:tcPr>
            <w:tcW w:w="1308" w:type="dxa"/>
            <w:gridSpan w:val="3"/>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功能分类科目编码</w:t>
            </w:r>
          </w:p>
        </w:tc>
        <w:tc>
          <w:tcPr>
            <w:tcW w:w="3431" w:type="dxa"/>
            <w:gridSpan w:val="14"/>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项目（按“项”级功能分类科目）</w:t>
            </w:r>
          </w:p>
        </w:tc>
        <w:tc>
          <w:tcPr>
            <w:tcW w:w="550" w:type="dxa"/>
            <w:gridSpan w:val="3"/>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92" w:type="dxa"/>
            <w:gridSpan w:val="7"/>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41" w:type="dxa"/>
            <w:gridSpan w:val="6"/>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合计</w:t>
            </w:r>
          </w:p>
        </w:tc>
        <w:tc>
          <w:tcPr>
            <w:tcW w:w="848" w:type="dxa"/>
            <w:gridSpan w:val="5"/>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基本支出</w:t>
            </w:r>
          </w:p>
        </w:tc>
        <w:tc>
          <w:tcPr>
            <w:tcW w:w="860" w:type="dxa"/>
            <w:gridSpan w:val="9"/>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项目支出</w:t>
            </w:r>
          </w:p>
        </w:tc>
        <w:tc>
          <w:tcPr>
            <w:tcW w:w="570"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gridAfter w:val="1"/>
          <w:wAfter w:w="50" w:type="dxa"/>
          <w:trHeight w:val="615" w:hRule="atLeast"/>
        </w:trPr>
        <w:tc>
          <w:tcPr>
            <w:tcW w:w="1308" w:type="dxa"/>
            <w:gridSpan w:val="3"/>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431" w:type="dxa"/>
            <w:gridSpan w:val="14"/>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50" w:type="dxa"/>
            <w:gridSpan w:val="3"/>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92" w:type="dxa"/>
            <w:gridSpan w:val="7"/>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41" w:type="dxa"/>
            <w:gridSpan w:val="6"/>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48" w:type="dxa"/>
            <w:gridSpan w:val="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60" w:type="dxa"/>
            <w:gridSpan w:val="9"/>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70"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gridAfter w:val="1"/>
          <w:wAfter w:w="50" w:type="dxa"/>
          <w:trHeight w:val="300" w:hRule="atLeast"/>
        </w:trPr>
        <w:tc>
          <w:tcPr>
            <w:tcW w:w="1308" w:type="dxa"/>
            <w:gridSpan w:val="3"/>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431" w:type="dxa"/>
            <w:gridSpan w:val="14"/>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50" w:type="dxa"/>
            <w:gridSpan w:val="3"/>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92" w:type="dxa"/>
            <w:gridSpan w:val="7"/>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41" w:type="dxa"/>
            <w:gridSpan w:val="6"/>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48" w:type="dxa"/>
            <w:gridSpan w:val="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60" w:type="dxa"/>
            <w:gridSpan w:val="9"/>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70"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4739" w:type="dxa"/>
            <w:gridSpan w:val="17"/>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合计</w:t>
            </w:r>
          </w:p>
        </w:tc>
        <w:tc>
          <w:tcPr>
            <w:tcW w:w="550" w:type="dxa"/>
            <w:gridSpan w:val="3"/>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2" w:type="dxa"/>
            <w:gridSpan w:val="7"/>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5,999.19</w:t>
            </w:r>
          </w:p>
        </w:tc>
        <w:tc>
          <w:tcPr>
            <w:tcW w:w="1041" w:type="dxa"/>
            <w:gridSpan w:val="6"/>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5,999.19</w:t>
            </w:r>
          </w:p>
        </w:tc>
        <w:tc>
          <w:tcPr>
            <w:tcW w:w="848" w:type="dxa"/>
            <w:gridSpan w:val="5"/>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1,045.97</w:t>
            </w:r>
          </w:p>
        </w:tc>
        <w:tc>
          <w:tcPr>
            <w:tcW w:w="860" w:type="dxa"/>
            <w:gridSpan w:val="9"/>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4,953.22</w:t>
            </w:r>
          </w:p>
        </w:tc>
        <w:tc>
          <w:tcPr>
            <w:tcW w:w="57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201</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一般公共服务支出</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1,230.00</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1,230.00</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1,230.00</w:t>
            </w: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20113</w:t>
            </w:r>
          </w:p>
        </w:tc>
        <w:tc>
          <w:tcPr>
            <w:tcW w:w="3431" w:type="dxa"/>
            <w:gridSpan w:val="14"/>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商贸事务</w:t>
            </w:r>
          </w:p>
        </w:tc>
        <w:tc>
          <w:tcPr>
            <w:tcW w:w="550" w:type="dxa"/>
            <w:gridSpan w:val="3"/>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92" w:type="dxa"/>
            <w:gridSpan w:val="7"/>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1,230.00</w:t>
            </w:r>
          </w:p>
        </w:tc>
        <w:tc>
          <w:tcPr>
            <w:tcW w:w="1041" w:type="dxa"/>
            <w:gridSpan w:val="6"/>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1,230.00</w:t>
            </w:r>
          </w:p>
        </w:tc>
        <w:tc>
          <w:tcPr>
            <w:tcW w:w="848" w:type="dxa"/>
            <w:gridSpan w:val="5"/>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60" w:type="dxa"/>
            <w:gridSpan w:val="9"/>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1,230.00</w:t>
            </w:r>
          </w:p>
        </w:tc>
        <w:tc>
          <w:tcPr>
            <w:tcW w:w="570"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2011308</w:t>
            </w:r>
          </w:p>
        </w:tc>
        <w:tc>
          <w:tcPr>
            <w:tcW w:w="3431"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招商引资</w:t>
            </w:r>
          </w:p>
        </w:tc>
        <w:tc>
          <w:tcPr>
            <w:tcW w:w="5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1,230.00</w:t>
            </w:r>
          </w:p>
        </w:tc>
        <w:tc>
          <w:tcPr>
            <w:tcW w:w="104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1,230.00</w:t>
            </w:r>
          </w:p>
        </w:tc>
        <w:tc>
          <w:tcPr>
            <w:tcW w:w="84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6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1,230.00</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205</w:t>
            </w:r>
          </w:p>
        </w:tc>
        <w:tc>
          <w:tcPr>
            <w:tcW w:w="3431" w:type="dxa"/>
            <w:gridSpan w:val="14"/>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教育支出</w:t>
            </w:r>
          </w:p>
        </w:tc>
        <w:tc>
          <w:tcPr>
            <w:tcW w:w="550" w:type="dxa"/>
            <w:gridSpan w:val="3"/>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92" w:type="dxa"/>
            <w:gridSpan w:val="7"/>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3.88</w:t>
            </w:r>
          </w:p>
        </w:tc>
        <w:tc>
          <w:tcPr>
            <w:tcW w:w="1041" w:type="dxa"/>
            <w:gridSpan w:val="6"/>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3.88</w:t>
            </w:r>
          </w:p>
        </w:tc>
        <w:tc>
          <w:tcPr>
            <w:tcW w:w="848" w:type="dxa"/>
            <w:gridSpan w:val="5"/>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3.88</w:t>
            </w:r>
          </w:p>
        </w:tc>
        <w:tc>
          <w:tcPr>
            <w:tcW w:w="860" w:type="dxa"/>
            <w:gridSpan w:val="9"/>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20508</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进修及培训</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3.88</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3.88</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3.88</w:t>
            </w: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2050803</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培训支出</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3.88</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3.88</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3.88</w:t>
            </w: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206</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科学技术支出</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429.00</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429.00</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429.00</w:t>
            </w: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20604</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技术研究与开发</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429.00</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429.00</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429.00</w:t>
            </w: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2060403</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产业技术研究与开发</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429.00</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429.00</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429.00</w:t>
            </w: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208</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社会保障和就业支出</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295.60</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295.60</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295.60</w:t>
            </w: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20805</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行政事业单位离退休</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295.60</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295.60</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295.60</w:t>
            </w: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2080505</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机关事业单位基本养老保险缴费支出</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48.20</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48.20</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48.20</w:t>
            </w: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2080506</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机关事业单位职业年金缴费支出</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20.71</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20.71</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20.71</w:t>
            </w: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2080599</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其他行政事业单位离退休支出</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226.69</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226.69</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226.69</w:t>
            </w: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210</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卫生健康支出</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32.83</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32.83</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32.83</w:t>
            </w: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21011</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行政事业单位医疗</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32.83</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32.83</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32.83</w:t>
            </w: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2101101</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行政单位医疗</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16.25</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16.25</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16.25</w:t>
            </w: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2101102</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事业单位医疗</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w:t>
            </w: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2101103</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公务员医疗补助</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7.38</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7.38</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7.38</w:t>
            </w: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节能环保支出</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636.56</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636.56</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636.56</w:t>
            </w: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21104</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自然生态保护</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318.06</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318.06</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318.06</w:t>
            </w: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2110402</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农村环境保护</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318.06</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318.06</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318.06</w:t>
            </w: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21110</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能源节约利用</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318.50</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318.50</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318.50</w:t>
            </w: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2111001</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能源节约利用</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318.50</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318.50</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318.50</w:t>
            </w: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215</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资源勘探信息等支出</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3,296.84</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3,296.84</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663.18</w:t>
            </w: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2,633.66</w:t>
            </w: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21505</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工业和信息产业监管</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1,477.00</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1,477.00</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1,477.00</w:t>
            </w: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2150510</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工业和信息产业支持</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1,477.00</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1,477.00</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1,477.00</w:t>
            </w: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21508</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支持中小企业发展和管理支出</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1,819.84</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1,819.84</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663.18</w:t>
            </w: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1,156.66</w:t>
            </w: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2150801</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行政运行</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461.60</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461.60</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461.60</w:t>
            </w: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2150802</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一般行政管理事务</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11.76</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11.76</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11.76</w:t>
            </w: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2150805</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中小企业发展专项</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1,139.90</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1,139.90</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1,139.90</w:t>
            </w: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2150899</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其他支持中小企业发展和管理支出</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206.58</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206.58</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201.58</w:t>
            </w: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5.00</w:t>
            </w: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217</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金融支出</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24.00</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24.00</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24.00</w:t>
            </w: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21703</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金融发展支出</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24.00</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24.00</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24.00</w:t>
            </w: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2170302</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利息费用补贴支出</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24.00</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24.00</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24.00</w:t>
            </w: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住房保障支出</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50.46</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50.46</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50.46</w:t>
            </w: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22102</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住房改革支出</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50.46</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50.46</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50.46</w:t>
            </w: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2210201</w:t>
            </w:r>
          </w:p>
        </w:tc>
        <w:tc>
          <w:tcPr>
            <w:tcW w:w="3431" w:type="dxa"/>
            <w:gridSpan w:val="1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住房公积金</w:t>
            </w:r>
          </w:p>
        </w:tc>
        <w:tc>
          <w:tcPr>
            <w:tcW w:w="5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92"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50.46</w:t>
            </w:r>
          </w:p>
        </w:tc>
        <w:tc>
          <w:tcPr>
            <w:tcW w:w="1041"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50.46</w:t>
            </w:r>
          </w:p>
        </w:tc>
        <w:tc>
          <w:tcPr>
            <w:tcW w:w="84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50.46</w:t>
            </w:r>
          </w:p>
        </w:tc>
        <w:tc>
          <w:tcPr>
            <w:tcW w:w="860"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8930" w:type="dxa"/>
            <w:gridSpan w:val="4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备注：本表反映部门本年度一般公共预算财政拨款收支余情况。</w:t>
            </w:r>
          </w:p>
        </w:tc>
        <w:tc>
          <w:tcPr>
            <w:tcW w:w="570"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8930" w:type="dxa"/>
            <w:gridSpan w:val="4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p>
        </w:tc>
        <w:tc>
          <w:tcPr>
            <w:tcW w:w="570"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75" w:hRule="atLeast"/>
        </w:trPr>
        <w:tc>
          <w:tcPr>
            <w:tcW w:w="9500" w:type="dxa"/>
            <w:gridSpan w:val="4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44"/>
                <w:szCs w:val="44"/>
              </w:rPr>
            </w:pPr>
            <w:r>
              <w:rPr>
                <w:rFonts w:hint="eastAsia" w:ascii="黑体" w:hAnsi="宋体" w:eastAsia="黑体" w:cs="黑体"/>
                <w:i w:val="0"/>
                <w:color w:val="000000"/>
                <w:kern w:val="0"/>
                <w:sz w:val="44"/>
                <w:szCs w:val="44"/>
              </w:rPr>
              <w:t>一般公共预算财政拨款基本支出决算表</w:t>
            </w:r>
          </w:p>
        </w:tc>
      </w:tr>
      <w:tr>
        <w:tblPrEx>
          <w:tblLayout w:type="fixed"/>
          <w:tblCellMar>
            <w:top w:w="15" w:type="dxa"/>
            <w:left w:w="15" w:type="dxa"/>
            <w:bottom w:w="15" w:type="dxa"/>
            <w:right w:w="15" w:type="dxa"/>
          </w:tblCellMar>
        </w:tblPrEx>
        <w:trPr>
          <w:gridAfter w:val="1"/>
          <w:wAfter w:w="50" w:type="dxa"/>
          <w:trHeight w:val="301" w:hRule="atLeast"/>
        </w:trPr>
        <w:tc>
          <w:tcPr>
            <w:tcW w:w="9500" w:type="dxa"/>
            <w:gridSpan w:val="48"/>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公开06表</w:t>
            </w:r>
          </w:p>
        </w:tc>
      </w:tr>
      <w:tr>
        <w:tblPrEx>
          <w:tblLayout w:type="fixed"/>
          <w:tblCellMar>
            <w:top w:w="15" w:type="dxa"/>
            <w:left w:w="15" w:type="dxa"/>
            <w:bottom w:w="15" w:type="dxa"/>
            <w:right w:w="15" w:type="dxa"/>
          </w:tblCellMar>
        </w:tblPrEx>
        <w:trPr>
          <w:gridAfter w:val="1"/>
          <w:wAfter w:w="50" w:type="dxa"/>
          <w:trHeight w:val="301" w:hRule="atLeast"/>
        </w:trPr>
        <w:tc>
          <w:tcPr>
            <w:tcW w:w="3005" w:type="dxa"/>
            <w:gridSpan w:val="8"/>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公开部门：区经济信息委</w:t>
            </w:r>
          </w:p>
        </w:tc>
        <w:tc>
          <w:tcPr>
            <w:tcW w:w="2963" w:type="dxa"/>
            <w:gridSpan w:val="16"/>
            <w:tcBorders>
              <w:top w:val="nil"/>
              <w:left w:val="nil"/>
              <w:bottom w:val="single" w:color="auto" w:sz="4" w:space="0"/>
              <w:right w:val="nil"/>
            </w:tcBorders>
            <w:shd w:val="clear" w:color="auto" w:fill="auto"/>
            <w:vAlign w:val="center"/>
          </w:tcPr>
          <w:p>
            <w:pPr>
              <w:keepNext w:val="0"/>
              <w:keepLines w:val="0"/>
              <w:widowControl/>
              <w:suppressLineNumbers w:val="0"/>
              <w:ind w:left="0" w:firstLine="1260" w:firstLineChars="70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2019年度</w:t>
            </w:r>
          </w:p>
        </w:tc>
        <w:tc>
          <w:tcPr>
            <w:tcW w:w="3532" w:type="dxa"/>
            <w:gridSpan w:val="24"/>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单位：万元</w:t>
            </w:r>
          </w:p>
        </w:tc>
      </w:tr>
      <w:tr>
        <w:tblPrEx>
          <w:tblLayout w:type="fixed"/>
          <w:tblCellMar>
            <w:top w:w="15" w:type="dxa"/>
            <w:left w:w="15" w:type="dxa"/>
            <w:bottom w:w="15" w:type="dxa"/>
            <w:right w:w="15" w:type="dxa"/>
          </w:tblCellMar>
        </w:tblPrEx>
        <w:trPr>
          <w:gridAfter w:val="1"/>
          <w:wAfter w:w="50" w:type="dxa"/>
          <w:trHeight w:val="301" w:hRule="atLeast"/>
        </w:trPr>
        <w:tc>
          <w:tcPr>
            <w:tcW w:w="300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人员经费</w:t>
            </w:r>
          </w:p>
        </w:tc>
        <w:tc>
          <w:tcPr>
            <w:tcW w:w="6495" w:type="dxa"/>
            <w:gridSpan w:val="4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公用经费</w:t>
            </w:r>
          </w:p>
        </w:tc>
      </w:tr>
      <w:tr>
        <w:tblPrEx>
          <w:tblLayout w:type="fixed"/>
          <w:tblCellMar>
            <w:top w:w="15" w:type="dxa"/>
            <w:left w:w="15" w:type="dxa"/>
            <w:bottom w:w="15" w:type="dxa"/>
            <w:right w:w="15" w:type="dxa"/>
          </w:tblCellMar>
        </w:tblPrEx>
        <w:trPr>
          <w:gridAfter w:val="1"/>
          <w:wAfter w:w="50" w:type="dxa"/>
          <w:trHeight w:val="30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经济分类科目编码</w:t>
            </w:r>
          </w:p>
        </w:tc>
        <w:tc>
          <w:tcPr>
            <w:tcW w:w="160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经济分类科目（按“款”级功能分类科目）</w:t>
            </w:r>
          </w:p>
        </w:tc>
        <w:tc>
          <w:tcPr>
            <w:tcW w:w="73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金额</w:t>
            </w:r>
          </w:p>
        </w:tc>
        <w:tc>
          <w:tcPr>
            <w:tcW w:w="782"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经济分类科目编码</w:t>
            </w:r>
          </w:p>
        </w:tc>
        <w:tc>
          <w:tcPr>
            <w:tcW w:w="1591" w:type="dxa"/>
            <w:gridSpan w:val="10"/>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经济分类科目（按“款”级功能分类科目）</w:t>
            </w:r>
          </w:p>
        </w:tc>
        <w:tc>
          <w:tcPr>
            <w:tcW w:w="59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金额</w:t>
            </w:r>
          </w:p>
        </w:tc>
        <w:tc>
          <w:tcPr>
            <w:tcW w:w="808"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经济分类科目编码</w:t>
            </w:r>
          </w:p>
        </w:tc>
        <w:tc>
          <w:tcPr>
            <w:tcW w:w="2081" w:type="dxa"/>
            <w:gridSpan w:val="1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经济分类科目（按“款”级功能分类科目）</w:t>
            </w:r>
          </w:p>
        </w:tc>
        <w:tc>
          <w:tcPr>
            <w:tcW w:w="64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金额</w:t>
            </w:r>
          </w:p>
        </w:tc>
      </w:tr>
      <w:tr>
        <w:tblPrEx>
          <w:tblLayout w:type="fixed"/>
          <w:tblCellMar>
            <w:top w:w="15" w:type="dxa"/>
            <w:left w:w="15" w:type="dxa"/>
            <w:bottom w:w="15" w:type="dxa"/>
            <w:right w:w="15" w:type="dxa"/>
          </w:tblCellMar>
        </w:tblPrEx>
        <w:trPr>
          <w:gridAfter w:val="1"/>
          <w:wAfter w:w="50" w:type="dxa"/>
          <w:trHeight w:val="600" w:hRule="atLeast"/>
        </w:trPr>
        <w:tc>
          <w:tcPr>
            <w:tcW w:w="6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600" w:type="dxa"/>
            <w:gridSpan w:val="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730" w:type="dxa"/>
            <w:gridSpan w:val="2"/>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782" w:type="dxa"/>
            <w:gridSpan w:val="4"/>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591" w:type="dxa"/>
            <w:gridSpan w:val="10"/>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90" w:type="dxa"/>
            <w:gridSpan w:val="2"/>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08" w:type="dxa"/>
            <w:gridSpan w:val="6"/>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081" w:type="dxa"/>
            <w:gridSpan w:val="1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643" w:type="dxa"/>
            <w:gridSpan w:val="3"/>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301</w:t>
            </w:r>
          </w:p>
        </w:tc>
        <w:tc>
          <w:tcPr>
            <w:tcW w:w="1600" w:type="dxa"/>
            <w:gridSpan w:val="5"/>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工资福利支出</w:t>
            </w:r>
          </w:p>
        </w:tc>
        <w:tc>
          <w:tcPr>
            <w:tcW w:w="730"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637.94</w:t>
            </w:r>
          </w:p>
        </w:tc>
        <w:tc>
          <w:tcPr>
            <w:tcW w:w="782" w:type="dxa"/>
            <w:gridSpan w:val="4"/>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w:t>
            </w:r>
          </w:p>
        </w:tc>
        <w:tc>
          <w:tcPr>
            <w:tcW w:w="1591" w:type="dxa"/>
            <w:gridSpan w:val="10"/>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商品和服务支出</w:t>
            </w:r>
          </w:p>
        </w:tc>
        <w:tc>
          <w:tcPr>
            <w:tcW w:w="590"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148.49</w:t>
            </w:r>
          </w:p>
        </w:tc>
        <w:tc>
          <w:tcPr>
            <w:tcW w:w="808" w:type="dxa"/>
            <w:gridSpan w:val="6"/>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310</w:t>
            </w:r>
          </w:p>
        </w:tc>
        <w:tc>
          <w:tcPr>
            <w:tcW w:w="2081" w:type="dxa"/>
            <w:gridSpan w:val="15"/>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资本性支出</w:t>
            </w:r>
          </w:p>
        </w:tc>
        <w:tc>
          <w:tcPr>
            <w:tcW w:w="643" w:type="dxa"/>
            <w:gridSpan w:val="3"/>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11.57</w:t>
            </w: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30101</w:t>
            </w: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基本工资</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127.19</w:t>
            </w: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30201</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办公费</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2.50</w:t>
            </w: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31001</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房屋建筑物购建</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30102</w:t>
            </w: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津贴补贴</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69.80</w:t>
            </w: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30202</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印刷费</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w:t>
            </w: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31002</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办公设备购置</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11.57</w:t>
            </w: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30103</w:t>
            </w: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奖金</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112.90</w:t>
            </w: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30203</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咨询费</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31003</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专用设备购置</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30106</w:t>
            </w: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伙食补助费</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30204</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手续费</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31005</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基础设施建设</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30107</w:t>
            </w: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绩效工资</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105.68</w:t>
            </w: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30205</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水费</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31006</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大型修缮</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30108</w:t>
            </w: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机关事业单位基本养老保险费</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48.20</w:t>
            </w: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30206</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电费</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31007</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信息网络及软件购置更新</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30109</w:t>
            </w: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职业年金缴费</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20.71</w:t>
            </w: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30207</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邮电费</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6.13</w:t>
            </w: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31008</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物资储备</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30110</w:t>
            </w: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职工基本医疗保险缴费</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19.26</w:t>
            </w: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30208</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取暖费</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31009</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土地补偿</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30111</w:t>
            </w: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公务员医疗补助缴费</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7.38</w:t>
            </w: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30209</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物业管理费</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0.05</w:t>
            </w: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31010</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安置补助</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30112</w:t>
            </w: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其他社会保障缴费</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4.22</w:t>
            </w: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30211</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差旅费</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56.31</w:t>
            </w: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31011</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地上附着物和青苗补偿</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30113</w:t>
            </w: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住房公积金</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58.78</w:t>
            </w: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30212</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因公出国（境）费用</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3.70</w:t>
            </w: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31012</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拆迁补偿</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30114</w:t>
            </w: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医疗费</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5.45</w:t>
            </w: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30213</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维修（护）费</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31013</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公务用车购置</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30199</w:t>
            </w: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其他工资福利支出</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58.36</w:t>
            </w: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30214</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租赁费</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31019</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其他交通工具购置</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303</w:t>
            </w: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对个人和家庭的补助</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247.97</w:t>
            </w: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30215</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会议费</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2.83</w:t>
            </w: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31021</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文物和陈列品购置</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30301</w:t>
            </w: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离休费</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30216</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培训费</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4.29</w:t>
            </w: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31022</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无形资产购置</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30302</w:t>
            </w: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退休费</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30217</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公务接待费</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7.39</w:t>
            </w: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31099</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其他资本性支出</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3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30303</w:t>
            </w: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退职（役）费</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30218</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专用材料费</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312</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对企业补助</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30304</w:t>
            </w: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抚恤金</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17.56</w:t>
            </w: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30224</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被装购置费</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31201</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资本金注入</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30305</w:t>
            </w: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生活补助</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90.90</w:t>
            </w: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30225</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专用燃料费</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31203</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政府投资基金股权投资</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30306</w:t>
            </w: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救济费</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30226</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劳务费</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9.10</w:t>
            </w: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31204</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费用补贴</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30307</w:t>
            </w: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医疗费补助</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17.49</w:t>
            </w: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30227</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委托业务费</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31205</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利息补贴</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30308</w:t>
            </w: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助学金</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30228</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工会经费</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20.67</w:t>
            </w: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31299</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其他对企业补助</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30309</w:t>
            </w:r>
          </w:p>
        </w:tc>
        <w:tc>
          <w:tcPr>
            <w:tcW w:w="1600" w:type="dxa"/>
            <w:gridSpan w:val="5"/>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奖励金</w:t>
            </w:r>
          </w:p>
        </w:tc>
        <w:tc>
          <w:tcPr>
            <w:tcW w:w="730" w:type="dxa"/>
            <w:gridSpan w:val="2"/>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1.83</w:t>
            </w:r>
          </w:p>
        </w:tc>
        <w:tc>
          <w:tcPr>
            <w:tcW w:w="782" w:type="dxa"/>
            <w:gridSpan w:val="4"/>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30229</w:t>
            </w:r>
          </w:p>
        </w:tc>
        <w:tc>
          <w:tcPr>
            <w:tcW w:w="1591" w:type="dxa"/>
            <w:gridSpan w:val="10"/>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福利费</w:t>
            </w:r>
          </w:p>
        </w:tc>
        <w:tc>
          <w:tcPr>
            <w:tcW w:w="590" w:type="dxa"/>
            <w:gridSpan w:val="2"/>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08" w:type="dxa"/>
            <w:gridSpan w:val="6"/>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399</w:t>
            </w:r>
          </w:p>
        </w:tc>
        <w:tc>
          <w:tcPr>
            <w:tcW w:w="2081" w:type="dxa"/>
            <w:gridSpan w:val="15"/>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其他支出</w:t>
            </w:r>
          </w:p>
        </w:tc>
        <w:tc>
          <w:tcPr>
            <w:tcW w:w="643" w:type="dxa"/>
            <w:gridSpan w:val="3"/>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30310</w:t>
            </w:r>
          </w:p>
        </w:tc>
        <w:tc>
          <w:tcPr>
            <w:tcW w:w="16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个人农业生产补贴</w:t>
            </w:r>
          </w:p>
        </w:tc>
        <w:tc>
          <w:tcPr>
            <w:tcW w:w="7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7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30231</w:t>
            </w:r>
          </w:p>
        </w:tc>
        <w:tc>
          <w:tcPr>
            <w:tcW w:w="159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公务用车运行维护费</w:t>
            </w:r>
          </w:p>
        </w:tc>
        <w:tc>
          <w:tcPr>
            <w:tcW w:w="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8.05</w:t>
            </w:r>
          </w:p>
        </w:tc>
        <w:tc>
          <w:tcPr>
            <w:tcW w:w="80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39906</w:t>
            </w:r>
          </w:p>
        </w:tc>
        <w:tc>
          <w:tcPr>
            <w:tcW w:w="2081"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赠与</w:t>
            </w:r>
          </w:p>
        </w:tc>
        <w:tc>
          <w:tcPr>
            <w:tcW w:w="6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30399</w:t>
            </w:r>
          </w:p>
        </w:tc>
        <w:tc>
          <w:tcPr>
            <w:tcW w:w="1600" w:type="dxa"/>
            <w:gridSpan w:val="5"/>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其他个人和家庭的补助支出</w:t>
            </w:r>
          </w:p>
        </w:tc>
        <w:tc>
          <w:tcPr>
            <w:tcW w:w="730"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120.19</w:t>
            </w:r>
          </w:p>
        </w:tc>
        <w:tc>
          <w:tcPr>
            <w:tcW w:w="782" w:type="dxa"/>
            <w:gridSpan w:val="4"/>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30239</w:t>
            </w:r>
          </w:p>
        </w:tc>
        <w:tc>
          <w:tcPr>
            <w:tcW w:w="1591" w:type="dxa"/>
            <w:gridSpan w:val="10"/>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其他交通费用</w:t>
            </w:r>
          </w:p>
        </w:tc>
        <w:tc>
          <w:tcPr>
            <w:tcW w:w="590"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18.17</w:t>
            </w:r>
          </w:p>
        </w:tc>
        <w:tc>
          <w:tcPr>
            <w:tcW w:w="808" w:type="dxa"/>
            <w:gridSpan w:val="6"/>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39907</w:t>
            </w:r>
          </w:p>
        </w:tc>
        <w:tc>
          <w:tcPr>
            <w:tcW w:w="2081" w:type="dxa"/>
            <w:gridSpan w:val="15"/>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国家赔偿费用支出</w:t>
            </w:r>
          </w:p>
        </w:tc>
        <w:tc>
          <w:tcPr>
            <w:tcW w:w="643" w:type="dxa"/>
            <w:gridSpan w:val="3"/>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30240</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税金及附加费用</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39908</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对民间非营利组织和群众性自治组织补贴</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30299</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其他商品和服务支出</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7.23</w:t>
            </w: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39999</w:t>
            </w: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其他支出</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307</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债务利息及费用支出</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30701</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国内债务付息</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30702</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国外债务付息</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30703</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国内债务发行费用</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60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782"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30704</w:t>
            </w:r>
          </w:p>
        </w:tc>
        <w:tc>
          <w:tcPr>
            <w:tcW w:w="1591" w:type="dxa"/>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国外债务发行费用</w:t>
            </w:r>
          </w:p>
        </w:tc>
        <w:tc>
          <w:tcPr>
            <w:tcW w:w="5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0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2081" w:type="dxa"/>
            <w:gridSpan w:val="1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gridAfter w:val="1"/>
          <w:wAfter w:w="50" w:type="dxa"/>
          <w:trHeight w:val="301" w:hRule="atLeast"/>
        </w:trPr>
        <w:tc>
          <w:tcPr>
            <w:tcW w:w="2275" w:type="dxa"/>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人员经费合计</w:t>
            </w:r>
          </w:p>
        </w:tc>
        <w:tc>
          <w:tcPr>
            <w:tcW w:w="73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885.91</w:t>
            </w:r>
          </w:p>
        </w:tc>
        <w:tc>
          <w:tcPr>
            <w:tcW w:w="5852" w:type="dxa"/>
            <w:gridSpan w:val="3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公用经费合计</w:t>
            </w:r>
          </w:p>
        </w:tc>
        <w:tc>
          <w:tcPr>
            <w:tcW w:w="6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160.06</w:t>
            </w:r>
          </w:p>
        </w:tc>
      </w:tr>
      <w:tr>
        <w:tblPrEx>
          <w:tblLayout w:type="fixed"/>
          <w:tblCellMar>
            <w:top w:w="15" w:type="dxa"/>
            <w:left w:w="15" w:type="dxa"/>
            <w:bottom w:w="15" w:type="dxa"/>
            <w:right w:w="15" w:type="dxa"/>
          </w:tblCellMar>
        </w:tblPrEx>
        <w:trPr>
          <w:gridAfter w:val="1"/>
          <w:wAfter w:w="50" w:type="dxa"/>
          <w:trHeight w:val="301" w:hRule="atLeast"/>
        </w:trPr>
        <w:tc>
          <w:tcPr>
            <w:tcW w:w="9500" w:type="dxa"/>
            <w:gridSpan w:val="4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注：本表反映部门本年度一般公共预算财政拨款基本支出明细情况。</w:t>
            </w:r>
          </w:p>
        </w:tc>
      </w:tr>
      <w:tr>
        <w:tblPrEx>
          <w:tblLayout w:type="fixed"/>
          <w:tblCellMar>
            <w:top w:w="15" w:type="dxa"/>
            <w:left w:w="15" w:type="dxa"/>
            <w:bottom w:w="15" w:type="dxa"/>
            <w:right w:w="15" w:type="dxa"/>
          </w:tblCellMar>
        </w:tblPrEx>
        <w:trPr>
          <w:gridAfter w:val="1"/>
          <w:wAfter w:w="50" w:type="dxa"/>
          <w:trHeight w:val="301" w:hRule="atLeast"/>
        </w:trPr>
        <w:tc>
          <w:tcPr>
            <w:tcW w:w="9500" w:type="dxa"/>
            <w:gridSpan w:val="4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555" w:hRule="atLeast"/>
        </w:trPr>
        <w:tc>
          <w:tcPr>
            <w:tcW w:w="9550" w:type="dxa"/>
            <w:gridSpan w:val="4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44"/>
                <w:szCs w:val="44"/>
              </w:rPr>
            </w:pPr>
            <w:r>
              <w:rPr>
                <w:rFonts w:hint="eastAsia" w:ascii="黑体" w:hAnsi="宋体" w:eastAsia="黑体" w:cs="黑体"/>
                <w:i w:val="0"/>
                <w:color w:val="000000"/>
                <w:kern w:val="0"/>
                <w:sz w:val="44"/>
                <w:szCs w:val="44"/>
              </w:rPr>
              <w:t>政府性基金预算财政拨款收入支出决算表</w:t>
            </w:r>
          </w:p>
        </w:tc>
      </w:tr>
      <w:tr>
        <w:tblPrEx>
          <w:tblLayout w:type="fixed"/>
          <w:tblCellMar>
            <w:top w:w="15" w:type="dxa"/>
            <w:left w:w="15" w:type="dxa"/>
            <w:bottom w:w="15" w:type="dxa"/>
            <w:right w:w="15" w:type="dxa"/>
          </w:tblCellMar>
        </w:tblPrEx>
        <w:trPr>
          <w:trHeight w:val="301" w:hRule="atLeast"/>
        </w:trPr>
        <w:tc>
          <w:tcPr>
            <w:tcW w:w="9550" w:type="dxa"/>
            <w:gridSpan w:val="49"/>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公开07表</w:t>
            </w:r>
          </w:p>
        </w:tc>
      </w:tr>
      <w:tr>
        <w:tblPrEx>
          <w:tblLayout w:type="fixed"/>
          <w:tblCellMar>
            <w:top w:w="15" w:type="dxa"/>
            <w:left w:w="15" w:type="dxa"/>
            <w:bottom w:w="15" w:type="dxa"/>
            <w:right w:w="15" w:type="dxa"/>
          </w:tblCellMar>
        </w:tblPrEx>
        <w:trPr>
          <w:trHeight w:val="301" w:hRule="atLeast"/>
        </w:trPr>
        <w:tc>
          <w:tcPr>
            <w:tcW w:w="3350" w:type="dxa"/>
            <w:gridSpan w:val="9"/>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公开部门：区经济信息委</w:t>
            </w:r>
          </w:p>
        </w:tc>
        <w:tc>
          <w:tcPr>
            <w:tcW w:w="2024" w:type="dxa"/>
            <w:gridSpan w:val="1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2019年度</w:t>
            </w:r>
          </w:p>
        </w:tc>
        <w:tc>
          <w:tcPr>
            <w:tcW w:w="4176" w:type="dxa"/>
            <w:gridSpan w:val="28"/>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单位：万元</w:t>
            </w:r>
          </w:p>
        </w:tc>
      </w:tr>
      <w:tr>
        <w:tblPrEx>
          <w:tblLayout w:type="fixed"/>
          <w:tblCellMar>
            <w:top w:w="15" w:type="dxa"/>
            <w:left w:w="15" w:type="dxa"/>
            <w:bottom w:w="15" w:type="dxa"/>
            <w:right w:w="15" w:type="dxa"/>
          </w:tblCellMar>
        </w:tblPrEx>
        <w:trPr>
          <w:trHeight w:val="301" w:hRule="atLeast"/>
        </w:trPr>
        <w:tc>
          <w:tcPr>
            <w:tcW w:w="335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w:t>
            </w:r>
          </w:p>
        </w:tc>
        <w:tc>
          <w:tcPr>
            <w:tcW w:w="1012"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年初结转和结余</w:t>
            </w:r>
          </w:p>
        </w:tc>
        <w:tc>
          <w:tcPr>
            <w:tcW w:w="1012"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本年收入</w:t>
            </w:r>
          </w:p>
        </w:tc>
        <w:tc>
          <w:tcPr>
            <w:tcW w:w="2365"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本年支出</w:t>
            </w:r>
          </w:p>
        </w:tc>
        <w:tc>
          <w:tcPr>
            <w:tcW w:w="1811" w:type="dxa"/>
            <w:gridSpan w:val="1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年末结转和结余</w:t>
            </w:r>
          </w:p>
        </w:tc>
      </w:tr>
      <w:tr>
        <w:tblPrEx>
          <w:tblLayout w:type="fixed"/>
          <w:tblCellMar>
            <w:top w:w="15" w:type="dxa"/>
            <w:left w:w="15" w:type="dxa"/>
            <w:bottom w:w="15" w:type="dxa"/>
            <w:right w:w="15" w:type="dxa"/>
          </w:tblCellMar>
        </w:tblPrEx>
        <w:trPr>
          <w:trHeight w:val="300" w:hRule="atLeast"/>
        </w:trPr>
        <w:tc>
          <w:tcPr>
            <w:tcW w:w="1585" w:type="dxa"/>
            <w:gridSpan w:val="5"/>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功能分类科目编码</w:t>
            </w:r>
          </w:p>
        </w:tc>
        <w:tc>
          <w:tcPr>
            <w:tcW w:w="1765" w:type="dxa"/>
            <w:gridSpan w:val="4"/>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项目（按“项”级功能分类科目）</w:t>
            </w:r>
          </w:p>
        </w:tc>
        <w:tc>
          <w:tcPr>
            <w:tcW w:w="1012" w:type="dxa"/>
            <w:gridSpan w:val="6"/>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12" w:type="dxa"/>
            <w:gridSpan w:val="6"/>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774" w:type="dxa"/>
            <w:gridSpan w:val="5"/>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合计</w:t>
            </w:r>
          </w:p>
        </w:tc>
        <w:tc>
          <w:tcPr>
            <w:tcW w:w="653" w:type="dxa"/>
            <w:gridSpan w:val="5"/>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基本支出</w:t>
            </w:r>
          </w:p>
        </w:tc>
        <w:tc>
          <w:tcPr>
            <w:tcW w:w="938" w:type="dxa"/>
            <w:gridSpan w:val="5"/>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项目支出</w:t>
            </w:r>
          </w:p>
        </w:tc>
        <w:tc>
          <w:tcPr>
            <w:tcW w:w="1811" w:type="dxa"/>
            <w:gridSpan w:val="13"/>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trHeight w:val="300" w:hRule="atLeast"/>
        </w:trPr>
        <w:tc>
          <w:tcPr>
            <w:tcW w:w="1585" w:type="dxa"/>
            <w:gridSpan w:val="5"/>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765" w:type="dxa"/>
            <w:gridSpan w:val="4"/>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12" w:type="dxa"/>
            <w:gridSpan w:val="6"/>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12" w:type="dxa"/>
            <w:gridSpan w:val="6"/>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774" w:type="dxa"/>
            <w:gridSpan w:val="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653" w:type="dxa"/>
            <w:gridSpan w:val="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938" w:type="dxa"/>
            <w:gridSpan w:val="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811" w:type="dxa"/>
            <w:gridSpan w:val="13"/>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trHeight w:val="600" w:hRule="atLeast"/>
        </w:trPr>
        <w:tc>
          <w:tcPr>
            <w:tcW w:w="1585" w:type="dxa"/>
            <w:gridSpan w:val="5"/>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765" w:type="dxa"/>
            <w:gridSpan w:val="4"/>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12" w:type="dxa"/>
            <w:gridSpan w:val="6"/>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12" w:type="dxa"/>
            <w:gridSpan w:val="6"/>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774" w:type="dxa"/>
            <w:gridSpan w:val="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653" w:type="dxa"/>
            <w:gridSpan w:val="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938" w:type="dxa"/>
            <w:gridSpan w:val="5"/>
            <w:vMerge w:val="continue"/>
            <w:tcBorders>
              <w:top w:val="single" w:color="auto" w:sz="4" w:space="0"/>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811" w:type="dxa"/>
            <w:gridSpan w:val="13"/>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trHeight w:val="301" w:hRule="atLeast"/>
        </w:trPr>
        <w:tc>
          <w:tcPr>
            <w:tcW w:w="3350" w:type="dxa"/>
            <w:gridSpan w:val="9"/>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合计</w:t>
            </w:r>
          </w:p>
        </w:tc>
        <w:tc>
          <w:tcPr>
            <w:tcW w:w="1012" w:type="dxa"/>
            <w:gridSpan w:val="6"/>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12" w:type="dxa"/>
            <w:gridSpan w:val="6"/>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774" w:type="dxa"/>
            <w:gridSpan w:val="5"/>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53" w:type="dxa"/>
            <w:gridSpan w:val="5"/>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38" w:type="dxa"/>
            <w:gridSpan w:val="5"/>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811" w:type="dxa"/>
            <w:gridSpan w:val="13"/>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1585"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765"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012"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12"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77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5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3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811" w:type="dxa"/>
            <w:gridSpan w:val="1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9550" w:type="dxa"/>
            <w:gridSpan w:val="4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备注：本表反映部门本年度政府性基金预算财政拨款收入支出及结转和结余情况。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301" w:hRule="atLeast"/>
        </w:trPr>
        <w:tc>
          <w:tcPr>
            <w:tcW w:w="9550" w:type="dxa"/>
            <w:gridSpan w:val="4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本单位无政府性基金收入，也没有使用政府性基金安排的支出，故本表无数据。</w:t>
            </w:r>
          </w:p>
        </w:tc>
      </w:tr>
      <w:tr>
        <w:tblPrEx>
          <w:tblLayout w:type="fixed"/>
          <w:tblCellMar>
            <w:top w:w="15" w:type="dxa"/>
            <w:left w:w="15" w:type="dxa"/>
            <w:bottom w:w="15" w:type="dxa"/>
            <w:right w:w="15" w:type="dxa"/>
          </w:tblCellMar>
        </w:tblPrEx>
        <w:trPr>
          <w:trHeight w:val="301" w:hRule="atLeast"/>
        </w:trPr>
        <w:tc>
          <w:tcPr>
            <w:tcW w:w="9550" w:type="dxa"/>
            <w:gridSpan w:val="4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555" w:hRule="atLeast"/>
        </w:trPr>
        <w:tc>
          <w:tcPr>
            <w:tcW w:w="9550" w:type="dxa"/>
            <w:gridSpan w:val="4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44"/>
                <w:szCs w:val="44"/>
              </w:rPr>
            </w:pPr>
            <w:r>
              <w:rPr>
                <w:rFonts w:hint="eastAsia" w:ascii="黑体" w:hAnsi="宋体" w:eastAsia="黑体" w:cs="黑体"/>
                <w:i w:val="0"/>
                <w:color w:val="000000"/>
                <w:kern w:val="0"/>
                <w:sz w:val="44"/>
                <w:szCs w:val="44"/>
              </w:rPr>
              <w:t>机构运行信息表</w:t>
            </w:r>
          </w:p>
        </w:tc>
      </w:tr>
      <w:tr>
        <w:tblPrEx>
          <w:tblLayout w:type="fixed"/>
          <w:tblCellMar>
            <w:top w:w="15" w:type="dxa"/>
            <w:left w:w="15" w:type="dxa"/>
            <w:bottom w:w="15" w:type="dxa"/>
            <w:right w:w="15" w:type="dxa"/>
          </w:tblCellMar>
        </w:tblPrEx>
        <w:trPr>
          <w:trHeight w:val="301" w:hRule="atLeast"/>
        </w:trPr>
        <w:tc>
          <w:tcPr>
            <w:tcW w:w="9550" w:type="dxa"/>
            <w:gridSpan w:val="49"/>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公开08表</w:t>
            </w:r>
          </w:p>
        </w:tc>
      </w:tr>
      <w:tr>
        <w:tblPrEx>
          <w:tblLayout w:type="fixed"/>
          <w:tblCellMar>
            <w:top w:w="15" w:type="dxa"/>
            <w:left w:w="15" w:type="dxa"/>
            <w:bottom w:w="15" w:type="dxa"/>
            <w:right w:w="15" w:type="dxa"/>
          </w:tblCellMar>
        </w:tblPrEx>
        <w:trPr>
          <w:trHeight w:val="301" w:hRule="atLeast"/>
        </w:trPr>
        <w:tc>
          <w:tcPr>
            <w:tcW w:w="3489" w:type="dxa"/>
            <w:gridSpan w:val="10"/>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公开部门：区经济信息委</w:t>
            </w:r>
          </w:p>
        </w:tc>
        <w:tc>
          <w:tcPr>
            <w:tcW w:w="1726" w:type="dxa"/>
            <w:gridSpan w:val="9"/>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2019年度</w:t>
            </w:r>
          </w:p>
        </w:tc>
        <w:tc>
          <w:tcPr>
            <w:tcW w:w="4335" w:type="dxa"/>
            <w:gridSpan w:val="30"/>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单位：万元</w:t>
            </w:r>
          </w:p>
        </w:tc>
      </w:tr>
      <w:tr>
        <w:tblPrEx>
          <w:tblLayout w:type="fixed"/>
          <w:tblCellMar>
            <w:top w:w="15" w:type="dxa"/>
            <w:left w:w="15" w:type="dxa"/>
            <w:bottom w:w="15" w:type="dxa"/>
            <w:right w:w="15" w:type="dxa"/>
          </w:tblCellMar>
        </w:tblPrEx>
        <w:trPr>
          <w:trHeight w:val="450" w:hRule="atLeast"/>
        </w:trPr>
        <w:tc>
          <w:tcPr>
            <w:tcW w:w="348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  目</w:t>
            </w:r>
          </w:p>
        </w:tc>
        <w:tc>
          <w:tcPr>
            <w:tcW w:w="7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预算数</w:t>
            </w:r>
          </w:p>
        </w:tc>
        <w:tc>
          <w:tcPr>
            <w:tcW w:w="93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决算数</w:t>
            </w:r>
          </w:p>
        </w:tc>
        <w:tc>
          <w:tcPr>
            <w:tcW w:w="3166" w:type="dxa"/>
            <w:gridSpan w:val="2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  目</w:t>
            </w:r>
          </w:p>
        </w:tc>
        <w:tc>
          <w:tcPr>
            <w:tcW w:w="116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决算数</w:t>
            </w:r>
          </w:p>
        </w:tc>
      </w:tr>
      <w:tr>
        <w:tblPrEx>
          <w:tblLayout w:type="fixed"/>
          <w:tblCellMar>
            <w:top w:w="15" w:type="dxa"/>
            <w:left w:w="15" w:type="dxa"/>
            <w:bottom w:w="15" w:type="dxa"/>
            <w:right w:w="15" w:type="dxa"/>
          </w:tblCellMar>
        </w:tblPrEx>
        <w:trPr>
          <w:trHeight w:val="301" w:hRule="atLeast"/>
        </w:trPr>
        <w:tc>
          <w:tcPr>
            <w:tcW w:w="3489" w:type="dxa"/>
            <w:gridSpan w:val="10"/>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一、“三公”经费支出</w:t>
            </w:r>
          </w:p>
        </w:tc>
        <w:tc>
          <w:tcPr>
            <w:tcW w:w="789" w:type="dxa"/>
            <w:gridSpan w:val="4"/>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937" w:type="dxa"/>
            <w:gridSpan w:val="5"/>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3166" w:type="dxa"/>
            <w:gridSpan w:val="23"/>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四、机关运行经费</w:t>
            </w:r>
          </w:p>
        </w:tc>
        <w:tc>
          <w:tcPr>
            <w:tcW w:w="1169" w:type="dxa"/>
            <w:gridSpan w:val="7"/>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160.06</w:t>
            </w:r>
          </w:p>
        </w:tc>
      </w:tr>
      <w:tr>
        <w:tblPrEx>
          <w:tblLayout w:type="fixed"/>
          <w:tblCellMar>
            <w:top w:w="15" w:type="dxa"/>
            <w:left w:w="15" w:type="dxa"/>
            <w:bottom w:w="15" w:type="dxa"/>
            <w:right w:w="15" w:type="dxa"/>
          </w:tblCellMar>
        </w:tblPrEx>
        <w:trPr>
          <w:trHeight w:val="301" w:hRule="atLeast"/>
        </w:trPr>
        <w:tc>
          <w:tcPr>
            <w:tcW w:w="3489" w:type="dxa"/>
            <w:gridSpan w:val="10"/>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（一）支出合计</w:t>
            </w:r>
          </w:p>
        </w:tc>
        <w:tc>
          <w:tcPr>
            <w:tcW w:w="789" w:type="dxa"/>
            <w:gridSpan w:val="4"/>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48.00</w:t>
            </w:r>
          </w:p>
        </w:tc>
        <w:tc>
          <w:tcPr>
            <w:tcW w:w="937" w:type="dxa"/>
            <w:gridSpan w:val="5"/>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32.95</w:t>
            </w:r>
          </w:p>
        </w:tc>
        <w:tc>
          <w:tcPr>
            <w:tcW w:w="3166" w:type="dxa"/>
            <w:gridSpan w:val="23"/>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（一）行政单位</w:t>
            </w:r>
          </w:p>
        </w:tc>
        <w:tc>
          <w:tcPr>
            <w:tcW w:w="1169" w:type="dxa"/>
            <w:gridSpan w:val="7"/>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160.06</w:t>
            </w:r>
          </w:p>
        </w:tc>
      </w:tr>
      <w:tr>
        <w:tblPrEx>
          <w:tblLayout w:type="fixed"/>
          <w:tblCellMar>
            <w:top w:w="15" w:type="dxa"/>
            <w:left w:w="15" w:type="dxa"/>
            <w:bottom w:w="15" w:type="dxa"/>
            <w:right w:w="15" w:type="dxa"/>
          </w:tblCellMar>
        </w:tblPrEx>
        <w:trPr>
          <w:trHeight w:val="301" w:hRule="atLeast"/>
        </w:trPr>
        <w:tc>
          <w:tcPr>
            <w:tcW w:w="348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1．因公出国（境）费</w:t>
            </w:r>
          </w:p>
        </w:tc>
        <w:tc>
          <w:tcPr>
            <w:tcW w:w="7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5.00</w:t>
            </w:r>
          </w:p>
        </w:tc>
        <w:tc>
          <w:tcPr>
            <w:tcW w:w="93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3.70</w:t>
            </w:r>
          </w:p>
        </w:tc>
        <w:tc>
          <w:tcPr>
            <w:tcW w:w="3166" w:type="dxa"/>
            <w:gridSpan w:val="2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（二）参照公务员法管理事业单位</w:t>
            </w:r>
          </w:p>
        </w:tc>
        <w:tc>
          <w:tcPr>
            <w:tcW w:w="116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3489" w:type="dxa"/>
            <w:gridSpan w:val="10"/>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2．公务用车购置及运行维护费</w:t>
            </w:r>
          </w:p>
        </w:tc>
        <w:tc>
          <w:tcPr>
            <w:tcW w:w="789" w:type="dxa"/>
            <w:gridSpan w:val="4"/>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8.00</w:t>
            </w:r>
          </w:p>
        </w:tc>
        <w:tc>
          <w:tcPr>
            <w:tcW w:w="937" w:type="dxa"/>
            <w:gridSpan w:val="5"/>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8.86</w:t>
            </w:r>
          </w:p>
        </w:tc>
        <w:tc>
          <w:tcPr>
            <w:tcW w:w="3166" w:type="dxa"/>
            <w:gridSpan w:val="23"/>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五、国有资产占用情况</w:t>
            </w:r>
          </w:p>
        </w:tc>
        <w:tc>
          <w:tcPr>
            <w:tcW w:w="1169" w:type="dxa"/>
            <w:gridSpan w:val="7"/>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r>
      <w:tr>
        <w:tblPrEx>
          <w:tblLayout w:type="fixed"/>
          <w:tblCellMar>
            <w:top w:w="15" w:type="dxa"/>
            <w:left w:w="15" w:type="dxa"/>
            <w:bottom w:w="15" w:type="dxa"/>
            <w:right w:w="15" w:type="dxa"/>
          </w:tblCellMar>
        </w:tblPrEx>
        <w:trPr>
          <w:trHeight w:val="301" w:hRule="atLeast"/>
        </w:trPr>
        <w:tc>
          <w:tcPr>
            <w:tcW w:w="3489"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（1）公务用车购置费</w:t>
            </w:r>
          </w:p>
        </w:tc>
        <w:tc>
          <w:tcPr>
            <w:tcW w:w="78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3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166" w:type="dxa"/>
            <w:gridSpan w:val="2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（一）车辆数合计（辆）</w:t>
            </w:r>
          </w:p>
        </w:tc>
        <w:tc>
          <w:tcPr>
            <w:tcW w:w="1169"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w:t>
            </w:r>
          </w:p>
        </w:tc>
      </w:tr>
      <w:tr>
        <w:tblPrEx>
          <w:tblLayout w:type="fixed"/>
          <w:tblCellMar>
            <w:top w:w="15" w:type="dxa"/>
            <w:left w:w="15" w:type="dxa"/>
            <w:bottom w:w="15" w:type="dxa"/>
            <w:right w:w="15" w:type="dxa"/>
          </w:tblCellMar>
        </w:tblPrEx>
        <w:trPr>
          <w:trHeight w:val="301" w:hRule="atLeast"/>
        </w:trPr>
        <w:tc>
          <w:tcPr>
            <w:tcW w:w="3489"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（2）公务用车运行维护费</w:t>
            </w:r>
          </w:p>
        </w:tc>
        <w:tc>
          <w:tcPr>
            <w:tcW w:w="78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8.00</w:t>
            </w:r>
          </w:p>
        </w:tc>
        <w:tc>
          <w:tcPr>
            <w:tcW w:w="93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8.86</w:t>
            </w:r>
          </w:p>
        </w:tc>
        <w:tc>
          <w:tcPr>
            <w:tcW w:w="3166" w:type="dxa"/>
            <w:gridSpan w:val="2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1.副部（省）级及以上领导用车</w:t>
            </w:r>
          </w:p>
        </w:tc>
        <w:tc>
          <w:tcPr>
            <w:tcW w:w="1169"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3489"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3．公务接待费</w:t>
            </w:r>
          </w:p>
        </w:tc>
        <w:tc>
          <w:tcPr>
            <w:tcW w:w="78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35.00</w:t>
            </w:r>
          </w:p>
        </w:tc>
        <w:tc>
          <w:tcPr>
            <w:tcW w:w="93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20.39</w:t>
            </w:r>
          </w:p>
        </w:tc>
        <w:tc>
          <w:tcPr>
            <w:tcW w:w="3166" w:type="dxa"/>
            <w:gridSpan w:val="2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2.主要领导干部用车</w:t>
            </w:r>
          </w:p>
        </w:tc>
        <w:tc>
          <w:tcPr>
            <w:tcW w:w="1169"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3489"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（1）国内接待费</w:t>
            </w:r>
          </w:p>
        </w:tc>
        <w:tc>
          <w:tcPr>
            <w:tcW w:w="78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35.00</w:t>
            </w:r>
          </w:p>
        </w:tc>
        <w:tc>
          <w:tcPr>
            <w:tcW w:w="93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20.39</w:t>
            </w:r>
          </w:p>
        </w:tc>
        <w:tc>
          <w:tcPr>
            <w:tcW w:w="3166" w:type="dxa"/>
            <w:gridSpan w:val="2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3.机要通信用车</w:t>
            </w:r>
          </w:p>
        </w:tc>
        <w:tc>
          <w:tcPr>
            <w:tcW w:w="1169"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3489"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其中：外事接待费</w:t>
            </w:r>
          </w:p>
        </w:tc>
        <w:tc>
          <w:tcPr>
            <w:tcW w:w="78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3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166" w:type="dxa"/>
            <w:gridSpan w:val="2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4.应急保障用车</w:t>
            </w:r>
          </w:p>
        </w:tc>
        <w:tc>
          <w:tcPr>
            <w:tcW w:w="1169"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w:t>
            </w:r>
          </w:p>
        </w:tc>
      </w:tr>
      <w:tr>
        <w:tblPrEx>
          <w:tblLayout w:type="fixed"/>
          <w:tblCellMar>
            <w:top w:w="15" w:type="dxa"/>
            <w:left w:w="15" w:type="dxa"/>
            <w:bottom w:w="15" w:type="dxa"/>
            <w:right w:w="15" w:type="dxa"/>
          </w:tblCellMar>
        </w:tblPrEx>
        <w:trPr>
          <w:trHeight w:val="301" w:hRule="atLeast"/>
        </w:trPr>
        <w:tc>
          <w:tcPr>
            <w:tcW w:w="3489"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（2）国（境）外接待费</w:t>
            </w:r>
          </w:p>
        </w:tc>
        <w:tc>
          <w:tcPr>
            <w:tcW w:w="78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93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166" w:type="dxa"/>
            <w:gridSpan w:val="2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5.执法执勤用车</w:t>
            </w:r>
          </w:p>
        </w:tc>
        <w:tc>
          <w:tcPr>
            <w:tcW w:w="1169"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3489"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（二）相关统计数</w:t>
            </w:r>
          </w:p>
        </w:tc>
        <w:tc>
          <w:tcPr>
            <w:tcW w:w="78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93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3166" w:type="dxa"/>
            <w:gridSpan w:val="2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6.特种专业技术用车</w:t>
            </w:r>
          </w:p>
        </w:tc>
        <w:tc>
          <w:tcPr>
            <w:tcW w:w="1169"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3489"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1．因公出国（境）团组数（个）</w:t>
            </w:r>
          </w:p>
        </w:tc>
        <w:tc>
          <w:tcPr>
            <w:tcW w:w="78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93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166" w:type="dxa"/>
            <w:gridSpan w:val="2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7.离退休干部用车</w:t>
            </w:r>
          </w:p>
        </w:tc>
        <w:tc>
          <w:tcPr>
            <w:tcW w:w="1169"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3489"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2．因公出国（境）人次数（人）</w:t>
            </w:r>
          </w:p>
        </w:tc>
        <w:tc>
          <w:tcPr>
            <w:tcW w:w="78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93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w:t>
            </w:r>
          </w:p>
        </w:tc>
        <w:tc>
          <w:tcPr>
            <w:tcW w:w="3166" w:type="dxa"/>
            <w:gridSpan w:val="2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8.其他用车</w:t>
            </w:r>
          </w:p>
        </w:tc>
        <w:tc>
          <w:tcPr>
            <w:tcW w:w="1169"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3489"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3．公务用车购置数（辆）</w:t>
            </w:r>
          </w:p>
        </w:tc>
        <w:tc>
          <w:tcPr>
            <w:tcW w:w="78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93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166" w:type="dxa"/>
            <w:gridSpan w:val="2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（二）单价50万元（含）以上通用设备（台，套）</w:t>
            </w:r>
          </w:p>
        </w:tc>
        <w:tc>
          <w:tcPr>
            <w:tcW w:w="1169"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3489"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4．公务用车保有量（辆）</w:t>
            </w:r>
          </w:p>
        </w:tc>
        <w:tc>
          <w:tcPr>
            <w:tcW w:w="78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93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w:t>
            </w:r>
          </w:p>
        </w:tc>
        <w:tc>
          <w:tcPr>
            <w:tcW w:w="3166" w:type="dxa"/>
            <w:gridSpan w:val="2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（三）单价100万（含）元以上专用设备（台，套）</w:t>
            </w:r>
          </w:p>
        </w:tc>
        <w:tc>
          <w:tcPr>
            <w:tcW w:w="1169"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3489"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5．国内公务接待批次（个）</w:t>
            </w:r>
          </w:p>
        </w:tc>
        <w:tc>
          <w:tcPr>
            <w:tcW w:w="78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93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318</w:t>
            </w:r>
          </w:p>
        </w:tc>
        <w:tc>
          <w:tcPr>
            <w:tcW w:w="3166" w:type="dxa"/>
            <w:gridSpan w:val="2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六、政府采购支出信息</w:t>
            </w:r>
          </w:p>
        </w:tc>
        <w:tc>
          <w:tcPr>
            <w:tcW w:w="1169"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r>
      <w:tr>
        <w:tblPrEx>
          <w:tblLayout w:type="fixed"/>
          <w:tblCellMar>
            <w:top w:w="15" w:type="dxa"/>
            <w:left w:w="15" w:type="dxa"/>
            <w:bottom w:w="15" w:type="dxa"/>
            <w:right w:w="15" w:type="dxa"/>
          </w:tblCellMar>
        </w:tblPrEx>
        <w:trPr>
          <w:trHeight w:val="301" w:hRule="atLeast"/>
        </w:trPr>
        <w:tc>
          <w:tcPr>
            <w:tcW w:w="3489"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其中：外事接待批次（个）</w:t>
            </w:r>
          </w:p>
        </w:tc>
        <w:tc>
          <w:tcPr>
            <w:tcW w:w="78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93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166" w:type="dxa"/>
            <w:gridSpan w:val="2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（一）政府采购支出合计</w:t>
            </w:r>
          </w:p>
        </w:tc>
        <w:tc>
          <w:tcPr>
            <w:tcW w:w="1169"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3489"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6．国内公务接待人次（人）</w:t>
            </w:r>
          </w:p>
        </w:tc>
        <w:tc>
          <w:tcPr>
            <w:tcW w:w="78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93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2,548</w:t>
            </w:r>
          </w:p>
        </w:tc>
        <w:tc>
          <w:tcPr>
            <w:tcW w:w="3166" w:type="dxa"/>
            <w:gridSpan w:val="2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1．政府采购货物支出</w:t>
            </w:r>
          </w:p>
        </w:tc>
        <w:tc>
          <w:tcPr>
            <w:tcW w:w="1169"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3489"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其中：外事接待人次（人）</w:t>
            </w:r>
          </w:p>
        </w:tc>
        <w:tc>
          <w:tcPr>
            <w:tcW w:w="78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93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166" w:type="dxa"/>
            <w:gridSpan w:val="2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2．政府采购工程支出</w:t>
            </w:r>
          </w:p>
        </w:tc>
        <w:tc>
          <w:tcPr>
            <w:tcW w:w="1169"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3489"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7．国（境）外公务接待批次（个）</w:t>
            </w:r>
          </w:p>
        </w:tc>
        <w:tc>
          <w:tcPr>
            <w:tcW w:w="78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93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166" w:type="dxa"/>
            <w:gridSpan w:val="2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3．政府采购服务支出</w:t>
            </w:r>
          </w:p>
        </w:tc>
        <w:tc>
          <w:tcPr>
            <w:tcW w:w="1169"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3489"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8．国（境）外公务接待人次（人）</w:t>
            </w:r>
          </w:p>
        </w:tc>
        <w:tc>
          <w:tcPr>
            <w:tcW w:w="78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93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166" w:type="dxa"/>
            <w:gridSpan w:val="2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（二）政府采购授予中小企业合同金额</w:t>
            </w:r>
          </w:p>
        </w:tc>
        <w:tc>
          <w:tcPr>
            <w:tcW w:w="1169"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3489"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二、会议费</w:t>
            </w:r>
          </w:p>
        </w:tc>
        <w:tc>
          <w:tcPr>
            <w:tcW w:w="78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10.00</w:t>
            </w:r>
          </w:p>
        </w:tc>
        <w:tc>
          <w:tcPr>
            <w:tcW w:w="93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8.26</w:t>
            </w:r>
          </w:p>
        </w:tc>
        <w:tc>
          <w:tcPr>
            <w:tcW w:w="3166" w:type="dxa"/>
            <w:gridSpan w:val="2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其中：授予小微企业合同金额</w:t>
            </w:r>
          </w:p>
        </w:tc>
        <w:tc>
          <w:tcPr>
            <w:tcW w:w="1169"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3489"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三、培训费</w:t>
            </w:r>
          </w:p>
        </w:tc>
        <w:tc>
          <w:tcPr>
            <w:tcW w:w="78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3.88</w:t>
            </w:r>
          </w:p>
        </w:tc>
        <w:tc>
          <w:tcPr>
            <w:tcW w:w="93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4.46</w:t>
            </w:r>
          </w:p>
        </w:tc>
        <w:tc>
          <w:tcPr>
            <w:tcW w:w="3166" w:type="dxa"/>
            <w:gridSpan w:val="2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169"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9550" w:type="dxa"/>
            <w:gridSpan w:val="4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备注：预算数年初部门预算批复数，决算数包括当年财政拨款预算和以前年度结转结余资金安排的实际支出。</w:t>
            </w:r>
          </w:p>
        </w:tc>
      </w:tr>
    </w:tbl>
    <w:p>
      <w:pPr>
        <w:pStyle w:val="4"/>
        <w:keepNext w:val="0"/>
        <w:keepLines w:val="0"/>
        <w:widowControl/>
        <w:suppressLineNumbers w:val="0"/>
        <w:autoSpaceDE w:val="0"/>
        <w:autoSpaceDN/>
        <w:spacing w:before="0" w:beforeAutospacing="0" w:after="0" w:afterAutospacing="0" w:line="540" w:lineRule="exact"/>
        <w:ind w:left="0" w:leftChars="0" w:right="0" w:rightChars="0"/>
        <w:jc w:val="both"/>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 xml:space="preserve"> </w:t>
      </w:r>
    </w:p>
    <w:p>
      <w:pPr>
        <w:pStyle w:val="4"/>
        <w:keepNext w:val="0"/>
        <w:keepLines w:val="0"/>
        <w:widowControl/>
        <w:suppressLineNumbers w:val="0"/>
        <w:autoSpaceDE w:val="0"/>
        <w:autoSpaceDN/>
        <w:spacing w:before="0" w:beforeAutospacing="0" w:after="0" w:afterAutospacing="0" w:line="540" w:lineRule="exact"/>
        <w:ind w:left="0" w:leftChars="0" w:right="0" w:rightChars="0"/>
        <w:jc w:val="both"/>
        <w:rPr>
          <w:rFonts w:hint="eastAsia" w:ascii="方正仿宋_GBK" w:hAnsi="方正仿宋_GBK" w:eastAsia="方正仿宋_GBK" w:cs="方正仿宋_GBK"/>
          <w:kern w:val="0"/>
          <w:sz w:val="32"/>
          <w:szCs w:val="32"/>
          <w:shd w:val="clear" w:fill="FFFFFF"/>
          <w:lang w:eastAsia="zh-CN"/>
        </w:rPr>
      </w:pPr>
    </w:p>
    <w:p>
      <w:pPr>
        <w:pStyle w:val="4"/>
        <w:keepNext w:val="0"/>
        <w:keepLines w:val="0"/>
        <w:widowControl/>
        <w:suppressLineNumbers w:val="0"/>
        <w:autoSpaceDE w:val="0"/>
        <w:autoSpaceDN/>
        <w:spacing w:before="0" w:beforeAutospacing="0" w:after="0" w:afterAutospacing="0" w:line="540" w:lineRule="exact"/>
        <w:ind w:left="0" w:leftChars="0" w:right="0" w:rightChars="0"/>
        <w:jc w:val="both"/>
        <w:rPr>
          <w:rFonts w:hint="eastAsia" w:ascii="方正仿宋_GBK" w:hAnsi="方正仿宋_GBK" w:eastAsia="方正仿宋_GBK" w:cs="方正仿宋_GBK"/>
          <w:kern w:val="0"/>
          <w:sz w:val="32"/>
          <w:szCs w:val="32"/>
          <w:shd w:val="clear" w:fill="FFFFFF"/>
          <w:lang w:eastAsia="zh-CN"/>
        </w:rPr>
        <w:sectPr>
          <w:pgSz w:w="11915" w:h="16851"/>
          <w:pgMar w:top="1440" w:right="1196" w:bottom="1440" w:left="1196" w:header="851" w:footer="992" w:gutter="0"/>
          <w:cols w:space="0" w:num="1"/>
          <w:docGrid w:type="lines" w:linePitch="312" w:charSpace="0"/>
        </w:sectPr>
      </w:pPr>
    </w:p>
    <w:p>
      <w:pPr>
        <w:pStyle w:val="4"/>
        <w:keepNext w:val="0"/>
        <w:keepLines w:val="0"/>
        <w:widowControl/>
        <w:suppressLineNumbers w:val="0"/>
        <w:autoSpaceDE w:val="0"/>
        <w:autoSpaceDN/>
        <w:spacing w:before="0" w:beforeAutospacing="0" w:after="0" w:afterAutospacing="0" w:line="540" w:lineRule="exact"/>
        <w:ind w:left="0" w:leftChars="0" w:right="0" w:rightChars="0"/>
        <w:jc w:val="both"/>
        <w:rPr>
          <w:rFonts w:hint="eastAsia" w:ascii="方正仿宋_GBK" w:hAnsi="方正仿宋_GBK" w:eastAsia="方正仿宋_GBK" w:cs="方正仿宋_GBK"/>
          <w:kern w:val="0"/>
          <w:sz w:val="32"/>
          <w:szCs w:val="32"/>
          <w:shd w:val="clear" w:fill="FFFFFF"/>
          <w:lang w:eastAsia="zh-CN"/>
        </w:rPr>
      </w:pPr>
      <w:bookmarkStart w:id="0" w:name="_GoBack"/>
      <w:bookmarkEnd w:id="0"/>
      <w:r>
        <w:rPr>
          <w:rFonts w:hint="eastAsia" w:ascii="方正仿宋_GBK" w:hAnsi="方正仿宋_GBK" w:eastAsia="方正仿宋_GBK" w:cs="方正仿宋_GBK"/>
          <w:kern w:val="0"/>
          <w:sz w:val="32"/>
          <w:szCs w:val="32"/>
          <w:shd w:val="clear" w:fill="FFFFFF"/>
          <w:lang w:eastAsia="zh-CN"/>
        </w:rPr>
        <w:t>附件</w:t>
      </w:r>
      <w:r>
        <w:rPr>
          <w:rFonts w:hint="eastAsia" w:ascii="方正仿宋_GBK" w:hAnsi="方正仿宋_GBK" w:eastAsia="方正仿宋_GBK" w:cs="方正仿宋_GBK"/>
          <w:kern w:val="0"/>
          <w:sz w:val="32"/>
          <w:szCs w:val="32"/>
          <w:shd w:val="clear" w:fill="FFFFFF"/>
          <w:lang w:val="en-US" w:eastAsia="zh-CN"/>
        </w:rPr>
        <w:t>2</w:t>
      </w:r>
    </w:p>
    <w:tbl>
      <w:tblPr>
        <w:tblStyle w:val="3"/>
        <w:tblW w:w="9595" w:type="dxa"/>
        <w:tblInd w:w="93" w:type="dxa"/>
        <w:shd w:val="clear" w:color="auto" w:fill="auto"/>
        <w:tblLayout w:type="fixed"/>
        <w:tblCellMar>
          <w:top w:w="15" w:type="dxa"/>
          <w:left w:w="15" w:type="dxa"/>
          <w:bottom w:w="15" w:type="dxa"/>
          <w:right w:w="15" w:type="dxa"/>
        </w:tblCellMar>
      </w:tblPr>
      <w:tblGrid>
        <w:gridCol w:w="1057"/>
        <w:gridCol w:w="790"/>
        <w:gridCol w:w="921"/>
        <w:gridCol w:w="805"/>
        <w:gridCol w:w="791"/>
        <w:gridCol w:w="796"/>
        <w:gridCol w:w="693"/>
        <w:gridCol w:w="915"/>
        <w:gridCol w:w="860"/>
        <w:gridCol w:w="898"/>
        <w:gridCol w:w="1069"/>
      </w:tblGrid>
      <w:tr>
        <w:tblPrEx>
          <w:shd w:val="clear" w:color="auto" w:fill="auto"/>
          <w:tblLayout w:type="fixed"/>
        </w:tblPrEx>
        <w:trPr>
          <w:trHeight w:val="480" w:hRule="atLeast"/>
        </w:trPr>
        <w:tc>
          <w:tcPr>
            <w:tcW w:w="959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rPr>
            </w:pPr>
            <w:r>
              <w:rPr>
                <w:rFonts w:hint="eastAsia" w:ascii="方正小标宋_GBK" w:hAnsi="方正小标宋_GBK" w:eastAsia="方正小标宋_GBK" w:cs="方正小标宋_GBK"/>
                <w:i w:val="0"/>
                <w:color w:val="000000"/>
                <w:kern w:val="0"/>
                <w:sz w:val="36"/>
                <w:szCs w:val="36"/>
              </w:rPr>
              <w:t xml:space="preserve">项目资金绩效目标自评表 </w:t>
            </w:r>
          </w:p>
        </w:tc>
      </w:tr>
      <w:tr>
        <w:tblPrEx>
          <w:tblLayout w:type="fixed"/>
          <w:tblCellMar>
            <w:top w:w="15" w:type="dxa"/>
            <w:left w:w="15" w:type="dxa"/>
            <w:bottom w:w="15" w:type="dxa"/>
            <w:right w:w="15" w:type="dxa"/>
          </w:tblCellMar>
        </w:tblPrEx>
        <w:trPr>
          <w:trHeight w:val="286" w:hRule="atLeast"/>
        </w:trPr>
        <w:tc>
          <w:tcPr>
            <w:tcW w:w="9595" w:type="dxa"/>
            <w:gridSpan w:val="11"/>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rPr>
            </w:pPr>
            <w:r>
              <w:rPr>
                <w:rFonts w:hint="eastAsia" w:ascii="方正仿宋_GBK" w:hAnsi="方正仿宋_GBK" w:eastAsia="方正仿宋_GBK" w:cs="方正仿宋_GBK"/>
                <w:i w:val="0"/>
                <w:color w:val="000000"/>
                <w:kern w:val="0"/>
                <w:sz w:val="20"/>
                <w:szCs w:val="20"/>
              </w:rPr>
              <w:t>（2019年度）</w:t>
            </w:r>
          </w:p>
        </w:tc>
      </w:tr>
      <w:tr>
        <w:tblPrEx>
          <w:tblLayout w:type="fixed"/>
          <w:tblCellMar>
            <w:top w:w="15" w:type="dxa"/>
            <w:left w:w="15" w:type="dxa"/>
            <w:bottom w:w="15" w:type="dxa"/>
            <w:right w:w="15" w:type="dxa"/>
          </w:tblCellMar>
        </w:tblPrEx>
        <w:trPr>
          <w:trHeight w:val="450" w:hRule="atLeast"/>
        </w:trPr>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专项（项目）名称</w:t>
            </w:r>
          </w:p>
        </w:tc>
        <w:tc>
          <w:tcPr>
            <w:tcW w:w="33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2019年重庆市工业和信息化专项资金</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主管部门</w:t>
            </w:r>
          </w:p>
        </w:tc>
        <w:tc>
          <w:tcPr>
            <w:tcW w:w="24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荣昌区经济信息委</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自评得分</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99</w:t>
            </w:r>
          </w:p>
        </w:tc>
      </w:tr>
      <w:tr>
        <w:tblPrEx>
          <w:tblLayout w:type="fixed"/>
          <w:tblCellMar>
            <w:top w:w="15" w:type="dxa"/>
            <w:left w:w="15" w:type="dxa"/>
            <w:bottom w:w="15" w:type="dxa"/>
            <w:right w:w="15" w:type="dxa"/>
          </w:tblCellMar>
        </w:tblPrEx>
        <w:trPr>
          <w:trHeight w:val="286" w:hRule="atLeast"/>
        </w:trPr>
        <w:tc>
          <w:tcPr>
            <w:tcW w:w="105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实施单位</w:t>
            </w:r>
          </w:p>
        </w:tc>
        <w:tc>
          <w:tcPr>
            <w:tcW w:w="3307" w:type="dxa"/>
            <w:gridSpan w:val="4"/>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荣昌区经济信息委</w:t>
            </w:r>
          </w:p>
        </w:tc>
        <w:tc>
          <w:tcPr>
            <w:tcW w:w="79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联系人</w:t>
            </w:r>
          </w:p>
        </w:tc>
        <w:tc>
          <w:tcPr>
            <w:tcW w:w="2468" w:type="dxa"/>
            <w:gridSpan w:val="3"/>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刘卜宇</w:t>
            </w:r>
          </w:p>
        </w:tc>
        <w:tc>
          <w:tcPr>
            <w:tcW w:w="89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电话</w:t>
            </w:r>
          </w:p>
        </w:tc>
        <w:tc>
          <w:tcPr>
            <w:tcW w:w="106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61471495</w:t>
            </w:r>
          </w:p>
        </w:tc>
      </w:tr>
      <w:tr>
        <w:tblPrEx>
          <w:tblLayout w:type="fixed"/>
          <w:tblCellMar>
            <w:top w:w="15" w:type="dxa"/>
            <w:left w:w="15" w:type="dxa"/>
            <w:bottom w:w="15" w:type="dxa"/>
            <w:right w:w="15" w:type="dxa"/>
          </w:tblCellMar>
        </w:tblPrEx>
        <w:trPr>
          <w:trHeight w:val="286" w:hRule="atLeast"/>
        </w:trPr>
        <w:tc>
          <w:tcPr>
            <w:tcW w:w="1057" w:type="dxa"/>
            <w:vMerge w:val="restar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项目资金</w:t>
            </w:r>
          </w:p>
        </w:tc>
        <w:tc>
          <w:tcPr>
            <w:tcW w:w="4103"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全年预算数（A）</w:t>
            </w:r>
          </w:p>
        </w:tc>
        <w:tc>
          <w:tcPr>
            <w:tcW w:w="336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全年执行数（B）</w:t>
            </w: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执行率（B/A)%</w:t>
            </w:r>
          </w:p>
        </w:tc>
      </w:tr>
      <w:tr>
        <w:tblPrEx>
          <w:tblLayout w:type="fixed"/>
          <w:tblCellMar>
            <w:top w:w="15" w:type="dxa"/>
            <w:left w:w="15" w:type="dxa"/>
            <w:bottom w:w="15" w:type="dxa"/>
            <w:right w:w="15" w:type="dxa"/>
          </w:tblCellMar>
        </w:tblPrEx>
        <w:trPr>
          <w:trHeight w:val="286" w:hRule="atLeast"/>
        </w:trPr>
        <w:tc>
          <w:tcPr>
            <w:tcW w:w="1057" w:type="dxa"/>
            <w:vMerge w:val="continue"/>
            <w:tcBorders>
              <w:top w:val="nil"/>
              <w:left w:val="single" w:color="auto" w:sz="4" w:space="0"/>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516" w:type="dxa"/>
            <w:gridSpan w:val="3"/>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总量（万元）</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1127</w:t>
            </w:r>
          </w:p>
        </w:tc>
        <w:tc>
          <w:tcPr>
            <w:tcW w:w="246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总量（万元）</w:t>
            </w: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1127</w:t>
            </w: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r>
      <w:tr>
        <w:tblPrEx>
          <w:tblLayout w:type="fixed"/>
          <w:tblCellMar>
            <w:top w:w="15" w:type="dxa"/>
            <w:left w:w="15" w:type="dxa"/>
            <w:bottom w:w="15" w:type="dxa"/>
            <w:right w:w="15" w:type="dxa"/>
          </w:tblCellMar>
        </w:tblPrEx>
        <w:trPr>
          <w:trHeight w:val="286" w:hRule="atLeast"/>
        </w:trPr>
        <w:tc>
          <w:tcPr>
            <w:tcW w:w="10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5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其中：财政资金（万元）</w:t>
            </w:r>
          </w:p>
        </w:tc>
        <w:tc>
          <w:tcPr>
            <w:tcW w:w="158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1127</w:t>
            </w:r>
          </w:p>
        </w:tc>
        <w:tc>
          <w:tcPr>
            <w:tcW w:w="246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其中：财政资金（万元）</w:t>
            </w: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1127</w:t>
            </w: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r>
      <w:tr>
        <w:tblPrEx>
          <w:tblLayout w:type="fixed"/>
          <w:tblCellMar>
            <w:top w:w="15" w:type="dxa"/>
            <w:left w:w="15" w:type="dxa"/>
            <w:bottom w:w="15" w:type="dxa"/>
            <w:right w:w="15" w:type="dxa"/>
          </w:tblCellMar>
        </w:tblPrEx>
        <w:trPr>
          <w:trHeight w:val="286" w:hRule="atLeast"/>
        </w:trPr>
        <w:tc>
          <w:tcPr>
            <w:tcW w:w="10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年度总体目标</w:t>
            </w:r>
          </w:p>
        </w:tc>
        <w:tc>
          <w:tcPr>
            <w:tcW w:w="410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年初设定目标</w:t>
            </w:r>
          </w:p>
        </w:tc>
        <w:tc>
          <w:tcPr>
            <w:tcW w:w="4435"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全年目标实际完成情况</w:t>
            </w:r>
          </w:p>
        </w:tc>
      </w:tr>
      <w:tr>
        <w:tblPrEx>
          <w:tblLayout w:type="fixed"/>
          <w:tblCellMar>
            <w:top w:w="15" w:type="dxa"/>
            <w:left w:w="15" w:type="dxa"/>
            <w:bottom w:w="15" w:type="dxa"/>
            <w:right w:w="15" w:type="dxa"/>
          </w:tblCellMar>
        </w:tblPrEx>
        <w:trPr>
          <w:trHeight w:val="1411" w:hRule="atLeast"/>
        </w:trPr>
        <w:tc>
          <w:tcPr>
            <w:tcW w:w="1057" w:type="dxa"/>
            <w:vMerge w:val="continue"/>
            <w:tcBorders>
              <w:top w:val="single" w:color="auto" w:sz="4" w:space="0"/>
              <w:left w:val="single" w:color="auto" w:sz="4" w:space="0"/>
              <w:bottom w:val="nil"/>
              <w:right w:val="single" w:color="000000" w:sz="4" w:space="0"/>
            </w:tcBorders>
            <w:shd w:val="clear" w:color="auto" w:fill="auto"/>
            <w:vAlign w:val="center"/>
          </w:tcPr>
          <w:p>
            <w:pPr>
              <w:rPr>
                <w:rFonts w:hint="default" w:ascii="Times New Roman" w:hAnsi="Times New Roman" w:cs="Times New Roman"/>
                <w:sz w:val="20"/>
                <w:szCs w:val="20"/>
              </w:rPr>
            </w:pPr>
          </w:p>
        </w:tc>
        <w:tc>
          <w:tcPr>
            <w:tcW w:w="4103" w:type="dxa"/>
            <w:gridSpan w:val="5"/>
            <w:tcBorders>
              <w:top w:val="single" w:color="auto" w:sz="4" w:space="0"/>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为推动我区工业经济转型升级和高质量发展，发挥专项资金扶持引导作用，提高资金使用效益，根据市级申报指南，企业根据投资及平台认定情况进行申报，市级专业对项目予以评审，最终确定补贴金额。</w:t>
            </w:r>
          </w:p>
        </w:tc>
        <w:tc>
          <w:tcPr>
            <w:tcW w:w="443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为推动我区工业经济转型升级和高质量发展，发挥专项资金扶持引导作用，提高资金使用效益，根据市级申报指南，企业根据投资及平台认定情况进行申报，市级专业对项目予以评审，我区的29个企业33个项目共获得市级工业和信息化专项补助1127万元，对促进企业发展起到了很好的推动作用。</w:t>
            </w:r>
          </w:p>
        </w:tc>
      </w:tr>
      <w:tr>
        <w:tblPrEx>
          <w:tblLayout w:type="fixed"/>
          <w:tblCellMar>
            <w:top w:w="15" w:type="dxa"/>
            <w:left w:w="15" w:type="dxa"/>
            <w:bottom w:w="15" w:type="dxa"/>
            <w:right w:w="15" w:type="dxa"/>
          </w:tblCellMar>
        </w:tblPrEx>
        <w:trPr>
          <w:trHeight w:val="675" w:hRule="atLeast"/>
        </w:trPr>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绩效指标</w:t>
            </w:r>
          </w:p>
        </w:tc>
        <w:tc>
          <w:tcPr>
            <w:tcW w:w="7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一级指标</w:t>
            </w:r>
          </w:p>
        </w:tc>
        <w:tc>
          <w:tcPr>
            <w:tcW w:w="9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二级指标</w:t>
            </w:r>
          </w:p>
        </w:tc>
        <w:tc>
          <w:tcPr>
            <w:tcW w:w="8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三级指标名称</w:t>
            </w:r>
          </w:p>
        </w:tc>
        <w:tc>
          <w:tcPr>
            <w:tcW w:w="7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单位</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年度指标值</w:t>
            </w:r>
          </w:p>
        </w:tc>
        <w:tc>
          <w:tcPr>
            <w:tcW w:w="6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全年完成值</w:t>
            </w: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完成比例（%）</w:t>
            </w: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分值权重（分）</w:t>
            </w: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指标得分</w:t>
            </w: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核心指标判断（填是或否）</w:t>
            </w:r>
          </w:p>
        </w:tc>
      </w:tr>
      <w:tr>
        <w:tblPrEx>
          <w:tblLayout w:type="fixed"/>
          <w:tblCellMar>
            <w:top w:w="15" w:type="dxa"/>
            <w:left w:w="15" w:type="dxa"/>
            <w:bottom w:w="15" w:type="dxa"/>
            <w:right w:w="15" w:type="dxa"/>
          </w:tblCellMar>
        </w:tblPrEx>
        <w:trPr>
          <w:trHeight w:val="450" w:hRule="atLeast"/>
        </w:trPr>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79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产出指标</w:t>
            </w:r>
          </w:p>
        </w:tc>
        <w:tc>
          <w:tcPr>
            <w:tcW w:w="92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数量指标</w:t>
            </w:r>
          </w:p>
        </w:tc>
        <w:tc>
          <w:tcPr>
            <w:tcW w:w="8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获得支持企业</w:t>
            </w:r>
          </w:p>
        </w:tc>
        <w:tc>
          <w:tcPr>
            <w:tcW w:w="7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个</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29</w:t>
            </w:r>
          </w:p>
        </w:tc>
        <w:tc>
          <w:tcPr>
            <w:tcW w:w="6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29</w:t>
            </w: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20</w:t>
            </w: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20</w:t>
            </w: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是</w:t>
            </w:r>
          </w:p>
        </w:tc>
      </w:tr>
      <w:tr>
        <w:tblPrEx>
          <w:tblLayout w:type="fixed"/>
          <w:tblCellMar>
            <w:top w:w="15" w:type="dxa"/>
            <w:left w:w="15" w:type="dxa"/>
            <w:bottom w:w="15" w:type="dxa"/>
            <w:right w:w="15" w:type="dxa"/>
          </w:tblCellMar>
        </w:tblPrEx>
        <w:trPr>
          <w:trHeight w:val="286" w:hRule="atLeast"/>
        </w:trPr>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79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92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6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Layout w:type="fixed"/>
          <w:tblCellMar>
            <w:top w:w="15" w:type="dxa"/>
            <w:left w:w="15" w:type="dxa"/>
            <w:bottom w:w="15" w:type="dxa"/>
            <w:right w:w="15" w:type="dxa"/>
          </w:tblCellMar>
        </w:tblPrEx>
        <w:trPr>
          <w:trHeight w:val="450" w:hRule="atLeast"/>
        </w:trPr>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79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92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质量指标</w:t>
            </w:r>
          </w:p>
        </w:tc>
        <w:tc>
          <w:tcPr>
            <w:tcW w:w="8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资金专款专用</w:t>
            </w:r>
          </w:p>
        </w:tc>
        <w:tc>
          <w:tcPr>
            <w:tcW w:w="7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6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15</w:t>
            </w: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15</w:t>
            </w: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是</w:t>
            </w:r>
          </w:p>
        </w:tc>
      </w:tr>
      <w:tr>
        <w:tblPrEx>
          <w:tblLayout w:type="fixed"/>
          <w:tblCellMar>
            <w:top w:w="15" w:type="dxa"/>
            <w:left w:w="15" w:type="dxa"/>
            <w:bottom w:w="15" w:type="dxa"/>
            <w:right w:w="15" w:type="dxa"/>
          </w:tblCellMar>
        </w:tblPrEx>
        <w:trPr>
          <w:trHeight w:val="286" w:hRule="atLeast"/>
        </w:trPr>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79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92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6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Layout w:type="fixed"/>
          <w:tblCellMar>
            <w:top w:w="15" w:type="dxa"/>
            <w:left w:w="15" w:type="dxa"/>
            <w:bottom w:w="15" w:type="dxa"/>
            <w:right w:w="15" w:type="dxa"/>
          </w:tblCellMar>
        </w:tblPrEx>
        <w:trPr>
          <w:trHeight w:val="286" w:hRule="atLeast"/>
        </w:trPr>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79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92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时效指标</w:t>
            </w:r>
          </w:p>
        </w:tc>
        <w:tc>
          <w:tcPr>
            <w:tcW w:w="8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完工时限</w:t>
            </w:r>
          </w:p>
        </w:tc>
        <w:tc>
          <w:tcPr>
            <w:tcW w:w="7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2019年12月</w:t>
            </w:r>
          </w:p>
        </w:tc>
        <w:tc>
          <w:tcPr>
            <w:tcW w:w="6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2019年12月</w:t>
            </w: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15</w:t>
            </w: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15</w:t>
            </w: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Layout w:type="fixed"/>
          <w:tblCellMar>
            <w:top w:w="15" w:type="dxa"/>
            <w:left w:w="15" w:type="dxa"/>
            <w:bottom w:w="15" w:type="dxa"/>
            <w:right w:w="15" w:type="dxa"/>
          </w:tblCellMar>
        </w:tblPrEx>
        <w:trPr>
          <w:trHeight w:val="286" w:hRule="atLeast"/>
        </w:trPr>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79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92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6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Layout w:type="fixed"/>
          <w:tblCellMar>
            <w:top w:w="15" w:type="dxa"/>
            <w:left w:w="15" w:type="dxa"/>
            <w:bottom w:w="15" w:type="dxa"/>
            <w:right w:w="15" w:type="dxa"/>
          </w:tblCellMar>
        </w:tblPrEx>
        <w:trPr>
          <w:trHeight w:val="286" w:hRule="atLeast"/>
        </w:trPr>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79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92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成本指标</w:t>
            </w:r>
          </w:p>
        </w:tc>
        <w:tc>
          <w:tcPr>
            <w:tcW w:w="8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6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FF0000"/>
                <w:kern w:val="0"/>
                <w:sz w:val="18"/>
                <w:szCs w:val="18"/>
              </w:rPr>
            </w:pPr>
          </w:p>
        </w:tc>
      </w:tr>
      <w:tr>
        <w:tblPrEx>
          <w:tblLayout w:type="fixed"/>
          <w:tblCellMar>
            <w:top w:w="15" w:type="dxa"/>
            <w:left w:w="15" w:type="dxa"/>
            <w:bottom w:w="15" w:type="dxa"/>
            <w:right w:w="15" w:type="dxa"/>
          </w:tblCellMar>
        </w:tblPrEx>
        <w:trPr>
          <w:trHeight w:val="286" w:hRule="atLeast"/>
        </w:trPr>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79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92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6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FF0000"/>
                <w:kern w:val="0"/>
                <w:sz w:val="18"/>
                <w:szCs w:val="18"/>
              </w:rPr>
            </w:pPr>
          </w:p>
        </w:tc>
      </w:tr>
      <w:tr>
        <w:tblPrEx>
          <w:tblLayout w:type="fixed"/>
          <w:tblCellMar>
            <w:top w:w="15" w:type="dxa"/>
            <w:left w:w="15" w:type="dxa"/>
            <w:bottom w:w="15" w:type="dxa"/>
            <w:right w:w="15" w:type="dxa"/>
          </w:tblCellMar>
        </w:tblPrEx>
        <w:trPr>
          <w:trHeight w:val="286" w:hRule="atLeast"/>
        </w:trPr>
        <w:tc>
          <w:tcPr>
            <w:tcW w:w="105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90" w:type="dxa"/>
            <w:vMerge w:val="restar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效益指标</w:t>
            </w:r>
          </w:p>
        </w:tc>
        <w:tc>
          <w:tcPr>
            <w:tcW w:w="92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经济效益</w:t>
            </w:r>
            <w:r>
              <w:rPr>
                <w:rFonts w:hint="eastAsia" w:ascii="宋体" w:hAnsi="宋体" w:eastAsia="宋体" w:cs="宋体"/>
                <w:i w:val="0"/>
                <w:color w:val="000000"/>
                <w:kern w:val="0"/>
                <w:sz w:val="18"/>
                <w:szCs w:val="18"/>
              </w:rPr>
              <w:br w:type="textWrapping"/>
            </w:r>
            <w:r>
              <w:rPr>
                <w:rFonts w:hint="eastAsia" w:ascii="宋体" w:hAnsi="宋体" w:eastAsia="宋体" w:cs="宋体"/>
                <w:i w:val="0"/>
                <w:color w:val="000000"/>
                <w:kern w:val="0"/>
                <w:sz w:val="18"/>
                <w:szCs w:val="18"/>
              </w:rPr>
              <w:t>指标</w:t>
            </w:r>
          </w:p>
        </w:tc>
        <w:tc>
          <w:tcPr>
            <w:tcW w:w="80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工业总产值</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亿元</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67.05</w:t>
            </w:r>
          </w:p>
        </w:tc>
        <w:tc>
          <w:tcPr>
            <w:tcW w:w="6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67.05</w:t>
            </w: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15</w:t>
            </w: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15</w:t>
            </w: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FF0000"/>
                <w:kern w:val="0"/>
                <w:sz w:val="18"/>
                <w:szCs w:val="18"/>
              </w:rPr>
            </w:pPr>
          </w:p>
        </w:tc>
      </w:tr>
      <w:tr>
        <w:tblPrEx>
          <w:tblLayout w:type="fixed"/>
          <w:tblCellMar>
            <w:top w:w="15" w:type="dxa"/>
            <w:left w:w="15" w:type="dxa"/>
            <w:bottom w:w="15" w:type="dxa"/>
            <w:right w:w="15" w:type="dxa"/>
          </w:tblCellMar>
        </w:tblPrEx>
        <w:trPr>
          <w:trHeight w:val="286" w:hRule="atLeast"/>
        </w:trPr>
        <w:tc>
          <w:tcPr>
            <w:tcW w:w="105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90" w:type="dxa"/>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92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6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Layout w:type="fixed"/>
          <w:tblCellMar>
            <w:top w:w="15" w:type="dxa"/>
            <w:left w:w="15" w:type="dxa"/>
            <w:bottom w:w="15" w:type="dxa"/>
            <w:right w:w="15" w:type="dxa"/>
          </w:tblCellMar>
        </w:tblPrEx>
        <w:trPr>
          <w:trHeight w:val="286" w:hRule="atLeast"/>
        </w:trPr>
        <w:tc>
          <w:tcPr>
            <w:tcW w:w="105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90" w:type="dxa"/>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92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6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Layout w:type="fixed"/>
          <w:tblCellMar>
            <w:top w:w="15" w:type="dxa"/>
            <w:left w:w="15" w:type="dxa"/>
            <w:bottom w:w="15" w:type="dxa"/>
            <w:right w:w="15" w:type="dxa"/>
          </w:tblCellMar>
        </w:tblPrEx>
        <w:trPr>
          <w:trHeight w:val="675" w:hRule="atLeast"/>
        </w:trPr>
        <w:tc>
          <w:tcPr>
            <w:tcW w:w="105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90" w:type="dxa"/>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92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社会效益指标</w:t>
            </w:r>
          </w:p>
        </w:tc>
        <w:tc>
          <w:tcPr>
            <w:tcW w:w="8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优化产业结构促进产业发展</w:t>
            </w:r>
          </w:p>
        </w:tc>
        <w:tc>
          <w:tcPr>
            <w:tcW w:w="7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6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是</w:t>
            </w:r>
          </w:p>
        </w:tc>
      </w:tr>
      <w:tr>
        <w:tblPrEx>
          <w:tblLayout w:type="fixed"/>
          <w:tblCellMar>
            <w:top w:w="15" w:type="dxa"/>
            <w:left w:w="15" w:type="dxa"/>
            <w:bottom w:w="15" w:type="dxa"/>
            <w:right w:w="15" w:type="dxa"/>
          </w:tblCellMar>
        </w:tblPrEx>
        <w:trPr>
          <w:trHeight w:val="286" w:hRule="atLeast"/>
        </w:trPr>
        <w:tc>
          <w:tcPr>
            <w:tcW w:w="105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90" w:type="dxa"/>
            <w:vMerge w:val="continue"/>
            <w:tcBorders>
              <w:top w:val="nil"/>
              <w:left w:val="single" w:color="auto" w:sz="4" w:space="0"/>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921" w:type="dxa"/>
            <w:vMerge w:val="continue"/>
            <w:tcBorders>
              <w:top w:val="nil"/>
              <w:left w:val="nil"/>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6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Layout w:type="fixed"/>
          <w:tblCellMar>
            <w:top w:w="15" w:type="dxa"/>
            <w:left w:w="15" w:type="dxa"/>
            <w:bottom w:w="15" w:type="dxa"/>
            <w:right w:w="15" w:type="dxa"/>
          </w:tblCellMar>
        </w:tblPrEx>
        <w:trPr>
          <w:trHeight w:val="286" w:hRule="atLeast"/>
        </w:trPr>
        <w:tc>
          <w:tcPr>
            <w:tcW w:w="105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生态效益</w:t>
            </w:r>
            <w:r>
              <w:rPr>
                <w:rFonts w:hint="eastAsia" w:ascii="宋体" w:hAnsi="宋体" w:eastAsia="宋体" w:cs="宋体"/>
                <w:i w:val="0"/>
                <w:color w:val="000000"/>
                <w:kern w:val="0"/>
                <w:sz w:val="18"/>
                <w:szCs w:val="18"/>
              </w:rPr>
              <w:br w:type="textWrapping"/>
            </w:r>
            <w:r>
              <w:rPr>
                <w:rFonts w:hint="eastAsia" w:ascii="宋体" w:hAnsi="宋体" w:eastAsia="宋体" w:cs="宋体"/>
                <w:i w:val="0"/>
                <w:color w:val="000000"/>
                <w:kern w:val="0"/>
                <w:sz w:val="18"/>
                <w:szCs w:val="18"/>
              </w:rPr>
              <w:t>指标</w:t>
            </w:r>
          </w:p>
        </w:tc>
        <w:tc>
          <w:tcPr>
            <w:tcW w:w="8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6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Layout w:type="fixed"/>
          <w:tblCellMar>
            <w:top w:w="15" w:type="dxa"/>
            <w:left w:w="15" w:type="dxa"/>
            <w:bottom w:w="15" w:type="dxa"/>
            <w:right w:w="15" w:type="dxa"/>
          </w:tblCellMar>
        </w:tblPrEx>
        <w:trPr>
          <w:trHeight w:val="286" w:hRule="atLeast"/>
        </w:trPr>
        <w:tc>
          <w:tcPr>
            <w:tcW w:w="105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6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Layout w:type="fixed"/>
          <w:tblCellMar>
            <w:top w:w="15" w:type="dxa"/>
            <w:left w:w="15" w:type="dxa"/>
            <w:bottom w:w="15" w:type="dxa"/>
            <w:right w:w="15" w:type="dxa"/>
          </w:tblCellMar>
        </w:tblPrEx>
        <w:trPr>
          <w:trHeight w:val="286" w:hRule="atLeast"/>
        </w:trPr>
        <w:tc>
          <w:tcPr>
            <w:tcW w:w="105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6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Layout w:type="fixed"/>
          <w:tblCellMar>
            <w:top w:w="15" w:type="dxa"/>
            <w:left w:w="15" w:type="dxa"/>
            <w:bottom w:w="15" w:type="dxa"/>
            <w:right w:w="15" w:type="dxa"/>
          </w:tblCellMar>
        </w:tblPrEx>
        <w:trPr>
          <w:trHeight w:val="900" w:hRule="atLeast"/>
        </w:trPr>
        <w:tc>
          <w:tcPr>
            <w:tcW w:w="105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可持续影响指标</w:t>
            </w:r>
          </w:p>
        </w:tc>
        <w:tc>
          <w:tcPr>
            <w:tcW w:w="8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提高企业扩大生产经营的积极性</w:t>
            </w:r>
          </w:p>
        </w:tc>
        <w:tc>
          <w:tcPr>
            <w:tcW w:w="7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6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95</w:t>
            </w: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95%</w:t>
            </w: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9.5</w:t>
            </w: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是</w:t>
            </w:r>
          </w:p>
        </w:tc>
      </w:tr>
      <w:tr>
        <w:tblPrEx>
          <w:tblLayout w:type="fixed"/>
          <w:tblCellMar>
            <w:top w:w="15" w:type="dxa"/>
            <w:left w:w="15" w:type="dxa"/>
            <w:bottom w:w="15" w:type="dxa"/>
            <w:right w:w="15" w:type="dxa"/>
          </w:tblCellMar>
        </w:tblPrEx>
        <w:trPr>
          <w:trHeight w:val="286" w:hRule="atLeast"/>
        </w:trPr>
        <w:tc>
          <w:tcPr>
            <w:tcW w:w="105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6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Layout w:type="fixed"/>
          <w:tblCellMar>
            <w:top w:w="15" w:type="dxa"/>
            <w:left w:w="15" w:type="dxa"/>
            <w:bottom w:w="15" w:type="dxa"/>
            <w:right w:w="15" w:type="dxa"/>
          </w:tblCellMar>
        </w:tblPrEx>
        <w:trPr>
          <w:trHeight w:val="450" w:hRule="atLeast"/>
        </w:trPr>
        <w:tc>
          <w:tcPr>
            <w:tcW w:w="105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满意度指标</w:t>
            </w:r>
          </w:p>
        </w:tc>
        <w:tc>
          <w:tcPr>
            <w:tcW w:w="9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服务对象</w:t>
            </w:r>
            <w:r>
              <w:rPr>
                <w:rFonts w:hint="eastAsia" w:ascii="宋体" w:hAnsi="宋体" w:eastAsia="宋体" w:cs="宋体"/>
                <w:i w:val="0"/>
                <w:color w:val="000000"/>
                <w:kern w:val="0"/>
                <w:sz w:val="18"/>
                <w:szCs w:val="18"/>
              </w:rPr>
              <w:br w:type="textWrapping"/>
            </w:r>
            <w:r>
              <w:rPr>
                <w:rFonts w:hint="eastAsia" w:ascii="宋体" w:hAnsi="宋体" w:eastAsia="宋体" w:cs="宋体"/>
                <w:i w:val="0"/>
                <w:color w:val="000000"/>
                <w:kern w:val="0"/>
                <w:sz w:val="18"/>
                <w:szCs w:val="18"/>
              </w:rPr>
              <w:t>满意度指标</w:t>
            </w:r>
          </w:p>
        </w:tc>
        <w:tc>
          <w:tcPr>
            <w:tcW w:w="8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受益群众满意度</w:t>
            </w:r>
          </w:p>
        </w:tc>
        <w:tc>
          <w:tcPr>
            <w:tcW w:w="7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98</w:t>
            </w:r>
          </w:p>
        </w:tc>
        <w:tc>
          <w:tcPr>
            <w:tcW w:w="6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96</w:t>
            </w: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98%</w:t>
            </w: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15</w:t>
            </w: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14</w:t>
            </w: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是</w:t>
            </w:r>
          </w:p>
        </w:tc>
      </w:tr>
      <w:tr>
        <w:tblPrEx>
          <w:tblLayout w:type="fixed"/>
          <w:tblCellMar>
            <w:top w:w="15" w:type="dxa"/>
            <w:left w:w="15" w:type="dxa"/>
            <w:bottom w:w="15" w:type="dxa"/>
            <w:right w:w="15" w:type="dxa"/>
          </w:tblCellMar>
        </w:tblPrEx>
        <w:trPr>
          <w:trHeight w:val="286" w:hRule="atLeast"/>
        </w:trPr>
        <w:tc>
          <w:tcPr>
            <w:tcW w:w="105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9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921"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color w:val="000000"/>
                <w:kern w:val="0"/>
                <w:sz w:val="18"/>
                <w:szCs w:val="18"/>
              </w:rPr>
            </w:pPr>
          </w:p>
        </w:tc>
        <w:tc>
          <w:tcPr>
            <w:tcW w:w="7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color w:val="000000"/>
                <w:kern w:val="0"/>
                <w:sz w:val="18"/>
                <w:szCs w:val="18"/>
              </w:rPr>
            </w:pPr>
          </w:p>
        </w:tc>
        <w:tc>
          <w:tcPr>
            <w:tcW w:w="6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color w:val="000000"/>
                <w:kern w:val="0"/>
                <w:sz w:val="18"/>
                <w:szCs w:val="18"/>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color w:val="000000"/>
                <w:kern w:val="0"/>
                <w:sz w:val="18"/>
                <w:szCs w:val="18"/>
              </w:rPr>
            </w:pP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color w:val="000000"/>
                <w:kern w:val="0"/>
                <w:sz w:val="18"/>
                <w:szCs w:val="18"/>
              </w:rPr>
            </w:pPr>
          </w:p>
        </w:tc>
        <w:tc>
          <w:tcPr>
            <w:tcW w:w="8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color w:val="000000"/>
                <w:kern w:val="0"/>
                <w:sz w:val="18"/>
                <w:szCs w:val="18"/>
              </w:rPr>
            </w:pPr>
          </w:p>
        </w:tc>
        <w:tc>
          <w:tcPr>
            <w:tcW w:w="1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color w:val="000000"/>
                <w:kern w:val="0"/>
                <w:sz w:val="18"/>
                <w:szCs w:val="18"/>
              </w:rPr>
            </w:pPr>
          </w:p>
        </w:tc>
      </w:tr>
      <w:tr>
        <w:tblPrEx>
          <w:tblLayout w:type="fixed"/>
          <w:tblCellMar>
            <w:top w:w="15" w:type="dxa"/>
            <w:left w:w="15" w:type="dxa"/>
            <w:bottom w:w="15" w:type="dxa"/>
            <w:right w:w="15" w:type="dxa"/>
          </w:tblCellMar>
        </w:tblPrEx>
        <w:trPr>
          <w:trHeight w:val="96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未完成原因和改进措施及其他需要说明的事项</w:t>
            </w:r>
          </w:p>
        </w:tc>
        <w:tc>
          <w:tcPr>
            <w:tcW w:w="8538"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无</w:t>
            </w:r>
          </w:p>
        </w:tc>
      </w:tr>
    </w:tbl>
    <w:p>
      <w:pPr>
        <w:pStyle w:val="4"/>
        <w:keepNext w:val="0"/>
        <w:keepLines w:val="0"/>
        <w:widowControl/>
        <w:suppressLineNumbers w:val="0"/>
        <w:autoSpaceDE w:val="0"/>
        <w:autoSpaceDN/>
        <w:spacing w:before="0" w:beforeAutospacing="0" w:after="0" w:afterAutospacing="0" w:line="540" w:lineRule="exact"/>
        <w:ind w:left="0" w:leftChars="0" w:right="0" w:rightChars="0"/>
        <w:jc w:val="both"/>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 xml:space="preserve"> </w:t>
      </w:r>
    </w:p>
    <w:p/>
    <w:sectPr>
      <w:pgSz w:w="11915" w:h="16851"/>
      <w:pgMar w:top="1440" w:right="1196" w:bottom="1440" w:left="119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5455D"/>
    <w:rsid w:val="095119C6"/>
    <w:rsid w:val="0E350FC5"/>
    <w:rsid w:val="16B65F35"/>
    <w:rsid w:val="2645552D"/>
    <w:rsid w:val="3B28528C"/>
    <w:rsid w:val="48AA03EB"/>
    <w:rsid w:val="54025D44"/>
    <w:rsid w:val="54857FB1"/>
    <w:rsid w:val="6055455D"/>
    <w:rsid w:val="7C5C0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4708</Words>
  <Characters>7519</Characters>
  <Lines>0</Lines>
  <Paragraphs>0</Paragraphs>
  <ScaleCrop>false</ScaleCrop>
  <LinksUpToDate>false</LinksUpToDate>
  <CharactersWithSpaces>7947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2020-09-24T02:25:00Z</dcterms:created>
  <dc:creator>荣昌区经济和信息化委员会</dc:creator>
  <cp:lastModifiedBy>Administrator</cp:lastModifiedBy>
  <dcterms:modified xsi:type="dcterms:W3CDTF">2020-09-24T08:57:38Z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