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6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3DD4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重庆市荣昌区2025年购买猪瘟活疫苗项目招标结果</w:t>
      </w:r>
    </w:p>
    <w:bookmarkEnd w:id="0"/>
    <w:p w14:paraId="637F4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单位盖章：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日期：2025年8月15日</w:t>
      </w:r>
    </w:p>
    <w:tbl>
      <w:tblPr>
        <w:tblStyle w:val="3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4"/>
        <w:gridCol w:w="1387"/>
        <w:gridCol w:w="1387"/>
        <w:gridCol w:w="1187"/>
      </w:tblGrid>
      <w:tr w14:paraId="5AEA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限价（万元）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数量（头份）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 w14:paraId="561B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F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重庆澳龙生物制品有限公司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1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528334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F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中标</w:t>
            </w:r>
          </w:p>
        </w:tc>
      </w:tr>
      <w:tr w14:paraId="3907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8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重庆地高生物技术有限公司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F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0.31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3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511290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3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9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0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重庆普菲特生物科技有限公司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F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0.32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F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495313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AC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FE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A6FCA"/>
    <w:rsid w:val="0C4A1FF4"/>
    <w:rsid w:val="0CAC3317"/>
    <w:rsid w:val="15DF2E2F"/>
    <w:rsid w:val="172C7BB6"/>
    <w:rsid w:val="1CB6629A"/>
    <w:rsid w:val="2AFD21CF"/>
    <w:rsid w:val="2F1907F7"/>
    <w:rsid w:val="330378D5"/>
    <w:rsid w:val="343B3292"/>
    <w:rsid w:val="344F4F86"/>
    <w:rsid w:val="3C6A6FCA"/>
    <w:rsid w:val="4177119B"/>
    <w:rsid w:val="440865ED"/>
    <w:rsid w:val="44615BB3"/>
    <w:rsid w:val="591F20D5"/>
    <w:rsid w:val="5EF16B75"/>
    <w:rsid w:val="6C4B01D6"/>
    <w:rsid w:val="70C60380"/>
    <w:rsid w:val="79F6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w100"/>
    <w:basedOn w:val="5"/>
    <w:qFormat/>
    <w:uiPriority w:val="0"/>
  </w:style>
  <w:style w:type="character" w:customStyle="1" w:styleId="9">
    <w:name w:val="tit"/>
    <w:basedOn w:val="5"/>
    <w:qFormat/>
    <w:uiPriority w:val="0"/>
    <w:rPr>
      <w:b/>
      <w:color w:val="333333"/>
      <w:sz w:val="39"/>
      <w:szCs w:val="39"/>
    </w:rPr>
  </w:style>
  <w:style w:type="character" w:customStyle="1" w:styleId="10">
    <w:name w:val="con"/>
    <w:basedOn w:val="5"/>
    <w:qFormat/>
    <w:uiPriority w:val="0"/>
  </w:style>
  <w:style w:type="character" w:customStyle="1" w:styleId="11">
    <w:name w:val="yjl"/>
    <w:basedOn w:val="5"/>
    <w:qFormat/>
    <w:uiPriority w:val="0"/>
    <w:rPr>
      <w:color w:val="999999"/>
    </w:rPr>
  </w:style>
  <w:style w:type="character" w:customStyle="1" w:styleId="12">
    <w:name w:val="cur15"/>
    <w:basedOn w:val="5"/>
    <w:qFormat/>
    <w:uiPriority w:val="0"/>
    <w:rPr>
      <w:shd w:val="clear" w:fill="FF0000"/>
    </w:rPr>
  </w:style>
  <w:style w:type="character" w:customStyle="1" w:styleId="13">
    <w:name w:val="cur16"/>
    <w:basedOn w:val="5"/>
    <w:qFormat/>
    <w:uiPriority w:val="0"/>
    <w:rPr>
      <w:shd w:val="clear" w:fill="84B5FF"/>
    </w:rPr>
  </w:style>
  <w:style w:type="character" w:customStyle="1" w:styleId="14">
    <w:name w:val="cur17"/>
    <w:basedOn w:val="5"/>
    <w:qFormat/>
    <w:uiPriority w:val="0"/>
    <w:rPr>
      <w:color w:val="3354A2"/>
    </w:rPr>
  </w:style>
  <w:style w:type="character" w:customStyle="1" w:styleId="15">
    <w:name w:val="ban-dy"/>
    <w:basedOn w:val="5"/>
    <w:qFormat/>
    <w:uiPriority w:val="0"/>
    <w:rPr>
      <w:sz w:val="27"/>
      <w:szCs w:val="27"/>
    </w:rPr>
  </w:style>
  <w:style w:type="character" w:customStyle="1" w:styleId="16">
    <w:name w:val="hover31"/>
    <w:basedOn w:val="5"/>
    <w:qFormat/>
    <w:uiPriority w:val="0"/>
    <w:rPr>
      <w:shd w:val="clear" w:fill="FF0000"/>
    </w:rPr>
  </w:style>
  <w:style w:type="character" w:customStyle="1" w:styleId="17">
    <w:name w:val="hover32"/>
    <w:basedOn w:val="5"/>
    <w:qFormat/>
    <w:uiPriority w:val="0"/>
    <w:rPr>
      <w:shd w:val="clear" w:fill="FF0000"/>
    </w:rPr>
  </w:style>
  <w:style w:type="character" w:customStyle="1" w:styleId="18">
    <w:name w:val="hover33"/>
    <w:basedOn w:val="5"/>
    <w:qFormat/>
    <w:uiPriority w:val="0"/>
    <w:rPr>
      <w:b/>
    </w:rPr>
  </w:style>
  <w:style w:type="character" w:customStyle="1" w:styleId="19">
    <w:name w:val="yj-time"/>
    <w:basedOn w:val="5"/>
    <w:qFormat/>
    <w:uiPriority w:val="0"/>
    <w:rPr>
      <w:color w:val="AAAAAA"/>
      <w:sz w:val="18"/>
      <w:szCs w:val="18"/>
    </w:rPr>
  </w:style>
  <w:style w:type="character" w:customStyle="1" w:styleId="20">
    <w:name w:val="tyhl"/>
    <w:basedOn w:val="5"/>
    <w:qFormat/>
    <w:uiPriority w:val="0"/>
    <w:rPr>
      <w:shd w:val="clear" w:fill="FFFFFF"/>
    </w:rPr>
  </w:style>
  <w:style w:type="character" w:customStyle="1" w:styleId="21">
    <w:name w:val="name"/>
    <w:basedOn w:val="5"/>
    <w:qFormat/>
    <w:uiPriority w:val="0"/>
    <w:rPr>
      <w:color w:val="2760B7"/>
    </w:rPr>
  </w:style>
  <w:style w:type="character" w:customStyle="1" w:styleId="22">
    <w:name w:val="red"/>
    <w:basedOn w:val="5"/>
    <w:qFormat/>
    <w:uiPriority w:val="0"/>
    <w:rPr>
      <w:color w:val="E1211F"/>
    </w:rPr>
  </w:style>
  <w:style w:type="character" w:customStyle="1" w:styleId="23">
    <w:name w:val="red1"/>
    <w:basedOn w:val="5"/>
    <w:qFormat/>
    <w:uiPriority w:val="0"/>
    <w:rPr>
      <w:color w:val="E1211F"/>
    </w:rPr>
  </w:style>
  <w:style w:type="character" w:customStyle="1" w:styleId="24">
    <w:name w:val="red2"/>
    <w:basedOn w:val="5"/>
    <w:qFormat/>
    <w:uiPriority w:val="0"/>
    <w:rPr>
      <w:color w:val="E33938"/>
      <w:u w:val="single"/>
    </w:rPr>
  </w:style>
  <w:style w:type="character" w:customStyle="1" w:styleId="25">
    <w:name w:val="red3"/>
    <w:basedOn w:val="5"/>
    <w:qFormat/>
    <w:uiPriority w:val="0"/>
    <w:rPr>
      <w:color w:val="E1211F"/>
      <w:u w:val="single"/>
    </w:rPr>
  </w:style>
  <w:style w:type="character" w:customStyle="1" w:styleId="26">
    <w:name w:val="red4"/>
    <w:basedOn w:val="5"/>
    <w:qFormat/>
    <w:uiPriority w:val="0"/>
    <w:rPr>
      <w:color w:val="AAAAAA"/>
      <w:sz w:val="18"/>
      <w:szCs w:val="18"/>
    </w:rPr>
  </w:style>
  <w:style w:type="character" w:customStyle="1" w:styleId="27">
    <w:name w:val="red5"/>
    <w:basedOn w:val="5"/>
    <w:qFormat/>
    <w:uiPriority w:val="0"/>
    <w:rPr>
      <w:color w:val="E1211F"/>
    </w:rPr>
  </w:style>
  <w:style w:type="character" w:customStyle="1" w:styleId="28">
    <w:name w:val="yj-blue"/>
    <w:basedOn w:val="5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29">
    <w:name w:val="yj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345</Characters>
  <Lines>0</Lines>
  <Paragraphs>0</Paragraphs>
  <TotalTime>25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2020-02-24T01:28:00Z</dcterms:created>
  <dc:creator>nw11213</dc:creator>
  <cp:lastModifiedBy>韩里佳</cp:lastModifiedBy>
  <cp:lastPrinted>2021-07-26T01:09:00Z</cp:lastPrinted>
  <dcterms:modified xsi:type="dcterms:W3CDTF">2025-08-18T02:26:38Z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eyJoZGlkIjoiOTM4ZWQ0YjNjNDI1MTdlMDQ1NTI1ODExNDFlMDhmMTYiLCJ1c2VySWQiOiIyOTMzNDMyMzkifQ==</vt:lpwstr>
  </property>
  <property fmtid="{D5CDD505-2E9C-101B-9397-08002B2CF9AE}" pid="4" name="ICV">
    <vt:lpwstr>A2D70F9873BE4C3EB93E5F98F08C5AC8_13</vt:lpwstr>
  </property>
</Properties>
</file>