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方正小标宋_GBK" w:hAnsi="方正小标宋_GBK" w:eastAsia="方正小标宋_GBK" w:cs="方正小标宋_GBK"/>
          <w:sz w:val="28"/>
          <w:szCs w:val="28"/>
          <w:lang w:eastAsia="zh-CN"/>
        </w:rPr>
      </w:pPr>
      <w:r>
        <w:rPr>
          <w:rFonts w:hint="eastAsia" w:ascii="方正小标宋_GBK" w:hAnsi="方正小标宋_GBK" w:eastAsia="方正小标宋_GBK" w:cs="方正小标宋_GBK"/>
          <w:sz w:val="28"/>
          <w:szCs w:val="28"/>
          <w:lang w:eastAsia="zh-CN"/>
        </w:rPr>
        <w:t>重庆市荣昌区社会保险领域政务公开标准目录（2023版）</w:t>
      </w:r>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tcPr>
          <w:p>
            <w:pPr>
              <w:pStyle w:val="9"/>
              <w:rPr>
                <w:rFonts w:ascii="Times New Roman"/>
                <w:sz w:val="16"/>
              </w:rPr>
            </w:pPr>
          </w:p>
          <w:p>
            <w:pPr>
              <w:pStyle w:val="9"/>
              <w:rPr>
                <w:rFonts w:ascii="Times New Roman"/>
                <w:sz w:val="18"/>
              </w:rPr>
            </w:pPr>
          </w:p>
          <w:p>
            <w:pPr>
              <w:pStyle w:val="9"/>
              <w:ind w:left="25"/>
              <w:rPr>
                <w:rFonts w:ascii="黑体" w:eastAsia="黑体"/>
                <w:sz w:val="16"/>
              </w:rPr>
            </w:pPr>
            <w:r>
              <w:rPr>
                <w:rFonts w:ascii="黑体" w:eastAsia="黑体"/>
                <w:spacing w:val="-5"/>
                <w:sz w:val="16"/>
              </w:rPr>
              <w:t>序号</w:t>
            </w:r>
          </w:p>
        </w:tc>
        <w:tc>
          <w:tcPr>
            <w:tcW w:w="1764" w:type="dxa"/>
            <w:gridSpan w:val="2"/>
          </w:tcPr>
          <w:p>
            <w:pPr>
              <w:pStyle w:val="9"/>
              <w:spacing w:before="84"/>
              <w:ind w:left="564"/>
              <w:rPr>
                <w:rFonts w:ascii="黑体" w:eastAsia="黑体"/>
                <w:sz w:val="16"/>
              </w:rPr>
            </w:pPr>
            <w:r>
              <w:rPr>
                <w:rFonts w:ascii="黑体" w:eastAsia="黑体"/>
                <w:spacing w:val="-3"/>
                <w:sz w:val="16"/>
              </w:rPr>
              <w:t>公开事项</w:t>
            </w:r>
          </w:p>
        </w:tc>
        <w:tc>
          <w:tcPr>
            <w:tcW w:w="1334" w:type="dxa"/>
            <w:vMerge w:val="restart"/>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tcPr>
          <w:p>
            <w:pPr>
              <w:pStyle w:val="9"/>
              <w:rPr>
                <w:rFonts w:ascii="Times New Roman"/>
                <w:sz w:val="16"/>
              </w:rPr>
            </w:pPr>
          </w:p>
          <w:p>
            <w:pPr>
              <w:pStyle w:val="9"/>
              <w:rPr>
                <w:rFonts w:ascii="Times New Roman"/>
                <w:sz w:val="18"/>
              </w:rPr>
            </w:pPr>
          </w:p>
          <w:p>
            <w:pPr>
              <w:pStyle w:val="9"/>
              <w:ind w:left="1837" w:right="1815"/>
              <w:jc w:val="center"/>
              <w:rPr>
                <w:rFonts w:ascii="黑体" w:eastAsia="黑体"/>
                <w:sz w:val="16"/>
              </w:rPr>
            </w:pPr>
            <w:r>
              <w:rPr>
                <w:rFonts w:ascii="黑体" w:eastAsia="黑体"/>
                <w:spacing w:val="-3"/>
                <w:sz w:val="16"/>
              </w:rPr>
              <w:t>公开依据</w:t>
            </w:r>
          </w:p>
        </w:tc>
        <w:tc>
          <w:tcPr>
            <w:tcW w:w="674" w:type="dxa"/>
            <w:vMerge w:val="restart"/>
          </w:tcPr>
          <w:p>
            <w:pPr>
              <w:pStyle w:val="9"/>
              <w:rPr>
                <w:rFonts w:ascii="Times New Roman"/>
                <w:sz w:val="16"/>
              </w:rPr>
            </w:pPr>
          </w:p>
          <w:p>
            <w:pPr>
              <w:pStyle w:val="9"/>
              <w:spacing w:before="117" w:line="228" w:lineRule="auto"/>
              <w:ind w:left="262" w:right="73" w:hanging="161"/>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tcPr>
          <w:p>
            <w:pPr>
              <w:pStyle w:val="9"/>
              <w:rPr>
                <w:rFonts w:ascii="Times New Roman"/>
                <w:sz w:val="16"/>
              </w:rPr>
            </w:pPr>
          </w:p>
          <w:p>
            <w:pPr>
              <w:pStyle w:val="9"/>
              <w:spacing w:before="117" w:line="228" w:lineRule="auto"/>
              <w:ind w:left="263" w:right="72" w:hanging="161"/>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tcPr>
          <w:p>
            <w:pPr>
              <w:pStyle w:val="9"/>
              <w:rPr>
                <w:rFonts w:ascii="Times New Roman"/>
                <w:sz w:val="16"/>
              </w:rPr>
            </w:pPr>
          </w:p>
          <w:p>
            <w:pPr>
              <w:pStyle w:val="9"/>
              <w:rPr>
                <w:rFonts w:ascii="Times New Roman"/>
                <w:sz w:val="18"/>
              </w:rPr>
            </w:pPr>
          </w:p>
          <w:p>
            <w:pPr>
              <w:pStyle w:val="9"/>
              <w:ind w:left="812"/>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tcPr>
          <w:p>
            <w:pPr>
              <w:rPr>
                <w:sz w:val="2"/>
                <w:szCs w:val="2"/>
              </w:rPr>
            </w:pPr>
          </w:p>
        </w:tc>
        <w:tc>
          <w:tcPr>
            <w:tcW w:w="857" w:type="dxa"/>
          </w:tcPr>
          <w:p>
            <w:pPr>
              <w:pStyle w:val="9"/>
              <w:spacing w:before="11"/>
              <w:rPr>
                <w:rFonts w:ascii="Times New Roman"/>
                <w:sz w:val="18"/>
              </w:rPr>
            </w:pPr>
          </w:p>
          <w:p>
            <w:pPr>
              <w:pStyle w:val="9"/>
              <w:ind w:left="110"/>
              <w:rPr>
                <w:rFonts w:ascii="黑体" w:eastAsia="黑体"/>
                <w:sz w:val="16"/>
              </w:rPr>
            </w:pPr>
            <w:r>
              <w:rPr>
                <w:rFonts w:ascii="黑体" w:eastAsia="黑体"/>
                <w:spacing w:val="-3"/>
                <w:sz w:val="16"/>
              </w:rPr>
              <w:t>一级事项</w:t>
            </w:r>
          </w:p>
        </w:tc>
        <w:tc>
          <w:tcPr>
            <w:tcW w:w="907" w:type="dxa"/>
          </w:tcPr>
          <w:p>
            <w:pPr>
              <w:pStyle w:val="9"/>
              <w:spacing w:before="11"/>
              <w:rPr>
                <w:rFonts w:ascii="Times New Roman"/>
                <w:sz w:val="18"/>
              </w:rPr>
            </w:pPr>
          </w:p>
          <w:p>
            <w:pPr>
              <w:pStyle w:val="9"/>
              <w:ind w:left="136"/>
              <w:rPr>
                <w:rFonts w:ascii="黑体" w:eastAsia="黑体"/>
                <w:sz w:val="16"/>
              </w:rPr>
            </w:pPr>
            <w:r>
              <w:rPr>
                <w:rFonts w:ascii="黑体" w:eastAsia="黑体"/>
                <w:spacing w:val="-3"/>
                <w:sz w:val="16"/>
              </w:rPr>
              <w:t>二级事项</w:t>
            </w:r>
          </w:p>
        </w:tc>
        <w:tc>
          <w:tcPr>
            <w:tcW w:w="1334" w:type="dxa"/>
            <w:vMerge w:val="continue"/>
            <w:tcBorders>
              <w:top w:val="nil"/>
            </w:tcBorders>
          </w:tcPr>
          <w:p>
            <w:pPr>
              <w:rPr>
                <w:sz w:val="2"/>
                <w:szCs w:val="2"/>
              </w:rPr>
            </w:pPr>
          </w:p>
        </w:tc>
        <w:tc>
          <w:tcPr>
            <w:tcW w:w="4336"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674" w:type="dxa"/>
            <w:vMerge w:val="continue"/>
            <w:tcBorders>
              <w:top w:val="nil"/>
            </w:tcBorders>
          </w:tcPr>
          <w:p>
            <w:pPr>
              <w:rPr>
                <w:sz w:val="2"/>
                <w:szCs w:val="2"/>
              </w:rPr>
            </w:pPr>
          </w:p>
        </w:tc>
        <w:tc>
          <w:tcPr>
            <w:tcW w:w="2738" w:type="dxa"/>
            <w:vMerge w:val="continue"/>
            <w:tcBorders>
              <w:top w:val="nil"/>
            </w:tcBorders>
          </w:tcPr>
          <w:p>
            <w:pPr>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left="23"/>
              <w:jc w:val="center"/>
              <w:rPr>
                <w:sz w:val="15"/>
              </w:rPr>
            </w:pPr>
            <w:r>
              <w:rPr>
                <w:w w:val="104"/>
                <w:sz w:val="15"/>
              </w:rPr>
              <w:t>1</w:t>
            </w:r>
          </w:p>
        </w:tc>
        <w:tc>
          <w:tcPr>
            <w:tcW w:w="857" w:type="dxa"/>
            <w:vMerge w:val="restart"/>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4"/>
              </w:rPr>
            </w:pPr>
          </w:p>
          <w:p>
            <w:pPr>
              <w:pStyle w:val="9"/>
              <w:spacing w:line="206" w:lineRule="auto"/>
              <w:ind w:left="283" w:right="55" w:hanging="204"/>
              <w:rPr>
                <w:sz w:val="15"/>
              </w:rPr>
            </w:pPr>
            <w:r>
              <w:rPr>
                <w:spacing w:val="-2"/>
                <w:sz w:val="15"/>
              </w:rPr>
              <w:t>1.社会保险</w:t>
            </w:r>
            <w:r>
              <w:rPr>
                <w:spacing w:val="-6"/>
                <w:sz w:val="15"/>
              </w:rPr>
              <w:t>登记</w:t>
            </w:r>
          </w:p>
        </w:tc>
        <w:tc>
          <w:tcPr>
            <w:tcW w:w="90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6"/>
              </w:rPr>
            </w:pPr>
          </w:p>
          <w:p>
            <w:pPr>
              <w:pStyle w:val="9"/>
              <w:spacing w:line="206" w:lineRule="auto"/>
              <w:ind w:left="23" w:right="1"/>
              <w:rPr>
                <w:sz w:val="15"/>
              </w:rPr>
            </w:pPr>
            <w:r>
              <w:rPr>
                <w:sz w:val="15"/>
              </w:rPr>
              <w:t>1.1</w:t>
            </w:r>
            <w:r>
              <w:rPr>
                <w:spacing w:val="7"/>
                <w:sz w:val="15"/>
              </w:rPr>
              <w:t xml:space="preserve"> 企业社</w:t>
            </w:r>
            <w:r>
              <w:rPr>
                <w:sz w:val="15"/>
              </w:rPr>
              <w:t>会</w:t>
            </w:r>
            <w:r>
              <w:rPr>
                <w:spacing w:val="-4"/>
                <w:sz w:val="15"/>
              </w:rPr>
              <w:t>保险登记</w:t>
            </w:r>
          </w:p>
        </w:tc>
        <w:tc>
          <w:tcPr>
            <w:tcW w:w="1334" w:type="dxa"/>
          </w:tcPr>
          <w:p>
            <w:pPr>
              <w:pStyle w:val="9"/>
              <w:rPr>
                <w:rFonts w:ascii="Times New Roman"/>
                <w:sz w:val="16"/>
              </w:rPr>
            </w:pPr>
          </w:p>
          <w:p>
            <w:pPr>
              <w:pStyle w:val="9"/>
              <w:numPr>
                <w:ilvl w:val="0"/>
                <w:numId w:val="1"/>
              </w:numPr>
              <w:tabs>
                <w:tab w:val="left" w:pos="131"/>
              </w:tabs>
              <w:spacing w:before="92" w:after="0" w:line="195" w:lineRule="exact"/>
              <w:ind w:left="131" w:right="0" w:hanging="108"/>
              <w:jc w:val="left"/>
              <w:rPr>
                <w:sz w:val="15"/>
              </w:rPr>
            </w:pPr>
            <w:r>
              <w:rPr>
                <w:spacing w:val="-6"/>
                <w:sz w:val="15"/>
              </w:rPr>
              <w:t>事项名称</w:t>
            </w:r>
          </w:p>
          <w:p>
            <w:pPr>
              <w:pStyle w:val="9"/>
              <w:numPr>
                <w:ilvl w:val="0"/>
                <w:numId w:val="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1"/>
              </w:numPr>
              <w:tabs>
                <w:tab w:val="left" w:pos="205"/>
              </w:tabs>
              <w:spacing w:before="0" w:after="0" w:line="194" w:lineRule="exact"/>
              <w:ind w:left="205" w:right="0" w:hanging="182"/>
              <w:jc w:val="left"/>
              <w:rPr>
                <w:sz w:val="15"/>
              </w:rPr>
            </w:pPr>
            <w:r>
              <w:rPr>
                <w:spacing w:val="-5"/>
                <w:sz w:val="15"/>
              </w:rPr>
              <w:t>监督投诉渠道</w:t>
            </w:r>
          </w:p>
        </w:tc>
        <w:tc>
          <w:tcPr>
            <w:tcW w:w="4336" w:type="dxa"/>
          </w:tcPr>
          <w:p>
            <w:pPr>
              <w:pStyle w:val="9"/>
              <w:rPr>
                <w:rFonts w:ascii="Times New Roman"/>
                <w:sz w:val="16"/>
              </w:rPr>
            </w:pPr>
          </w:p>
          <w:p>
            <w:pPr>
              <w:pStyle w:val="9"/>
              <w:rPr>
                <w:rFonts w:ascii="Times New Roman"/>
                <w:sz w:val="16"/>
              </w:rPr>
            </w:pPr>
          </w:p>
          <w:p>
            <w:pPr>
              <w:pStyle w:val="9"/>
              <w:numPr>
                <w:ilvl w:val="0"/>
                <w:numId w:val="2"/>
              </w:numPr>
              <w:tabs>
                <w:tab w:val="left" w:pos="132"/>
              </w:tabs>
              <w:spacing w:before="109"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2"/>
              </w:numPr>
              <w:tabs>
                <w:tab w:val="left" w:pos="132"/>
              </w:tabs>
              <w:spacing w:before="5" w:after="0" w:line="206" w:lineRule="auto"/>
              <w:ind w:left="24" w:right="93" w:firstLine="0"/>
              <w:jc w:val="left"/>
              <w:rPr>
                <w:sz w:val="15"/>
              </w:rPr>
            </w:pPr>
            <w:r>
              <w:rPr>
                <w:spacing w:val="-2"/>
                <w:sz w:val="15"/>
              </w:rPr>
              <w:t>《社会保险费征缴暂行条例》（中华人民共和国国务院令第259</w:t>
            </w:r>
            <w:r>
              <w:rPr>
                <w:spacing w:val="-6"/>
                <w:sz w:val="15"/>
              </w:rPr>
              <w:t>号）</w:t>
            </w:r>
          </w:p>
          <w:p>
            <w:pPr>
              <w:pStyle w:val="9"/>
              <w:numPr>
                <w:ilvl w:val="0"/>
                <w:numId w:val="2"/>
              </w:numPr>
              <w:tabs>
                <w:tab w:val="left" w:pos="132"/>
              </w:tabs>
              <w:spacing w:before="0" w:after="0" w:line="188" w:lineRule="exact"/>
              <w:ind w:left="132" w:right="0" w:hanging="108"/>
              <w:jc w:val="left"/>
              <w:rPr>
                <w:sz w:val="15"/>
              </w:rPr>
            </w:pPr>
            <w:r>
              <w:rPr>
                <w:spacing w:val="-4"/>
                <w:sz w:val="15"/>
              </w:rPr>
              <w:t>《工伤保险条例》（中华人民共和国国务院令第586号</w:t>
            </w:r>
            <w:r>
              <w:rPr>
                <w:spacing w:val="-10"/>
                <w:sz w:val="15"/>
              </w:rPr>
              <w:t>）</w:t>
            </w:r>
          </w:p>
        </w:tc>
        <w:tc>
          <w:tcPr>
            <w:tcW w:w="67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7"/>
              </w:rPr>
            </w:pPr>
          </w:p>
          <w:p>
            <w:pPr>
              <w:pStyle w:val="9"/>
              <w:spacing w:line="206" w:lineRule="auto"/>
              <w:ind w:left="25" w:right="37"/>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tcPr>
          <w:p>
            <w:pPr>
              <w:pStyle w:val="9"/>
              <w:rPr>
                <w:rFonts w:ascii="Times New Roman"/>
                <w:sz w:val="16"/>
              </w:rPr>
            </w:pPr>
          </w:p>
          <w:p>
            <w:pPr>
              <w:pStyle w:val="9"/>
              <w:rPr>
                <w:rFonts w:ascii="Times New Roman"/>
                <w:sz w:val="16"/>
              </w:rPr>
            </w:pPr>
          </w:p>
          <w:p>
            <w:pPr>
              <w:pStyle w:val="9"/>
              <w:spacing w:before="4"/>
              <w:rPr>
                <w:rFonts w:ascii="Times New Roman"/>
                <w:sz w:val="17"/>
              </w:rPr>
            </w:pPr>
          </w:p>
          <w:p>
            <w:pPr>
              <w:pStyle w:val="9"/>
              <w:spacing w:before="1" w:line="206" w:lineRule="auto"/>
              <w:ind w:left="25" w:right="36"/>
              <w:jc w:val="both"/>
              <w:rPr>
                <w:sz w:val="15"/>
              </w:rPr>
            </w:pPr>
            <w:r>
              <w:rPr>
                <w:spacing w:val="-4"/>
                <w:sz w:val="15"/>
              </w:rPr>
              <w:t>市、区县人民政府人力资源社会保障部门，乡镇人民政府（街道办事处</w:t>
            </w:r>
            <w:r>
              <w:rPr>
                <w:spacing w:val="-10"/>
                <w:sz w:val="15"/>
              </w:rPr>
              <w:t>）</w:t>
            </w:r>
          </w:p>
        </w:tc>
        <w:tc>
          <w:tcPr>
            <w:tcW w:w="2738" w:type="dxa"/>
          </w:tcPr>
          <w:p>
            <w:pPr>
              <w:pStyle w:val="9"/>
              <w:rPr>
                <w:rFonts w:ascii="Times New Roman"/>
                <w:sz w:val="16"/>
              </w:rPr>
            </w:pPr>
          </w:p>
          <w:p>
            <w:pPr>
              <w:pStyle w:val="9"/>
              <w:rPr>
                <w:rFonts w:ascii="Times New Roman"/>
                <w:sz w:val="16"/>
              </w:rPr>
            </w:pPr>
          </w:p>
          <w:p>
            <w:pPr>
              <w:pStyle w:val="9"/>
              <w:spacing w:before="3"/>
              <w:rPr>
                <w:rFonts w:ascii="Times New Roman"/>
                <w:sz w:val="23"/>
              </w:rPr>
            </w:pPr>
          </w:p>
          <w:p>
            <w:pPr>
              <w:pStyle w:val="9"/>
              <w:numPr>
                <w:ilvl w:val="0"/>
                <w:numId w:val="3"/>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left="23"/>
              <w:jc w:val="center"/>
              <w:rPr>
                <w:sz w:val="15"/>
              </w:rPr>
            </w:pPr>
            <w:r>
              <w:rPr>
                <w:w w:val="104"/>
                <w:sz w:val="15"/>
              </w:rPr>
              <w:t>2</w:t>
            </w:r>
          </w:p>
        </w:tc>
        <w:tc>
          <w:tcPr>
            <w:tcW w:w="857" w:type="dxa"/>
            <w:vMerge w:val="continue"/>
            <w:tcBorders>
              <w:top w:val="nil"/>
            </w:tcBorders>
          </w:tcPr>
          <w:p>
            <w:pPr>
              <w:rPr>
                <w:sz w:val="2"/>
                <w:szCs w:val="2"/>
              </w:rPr>
            </w:pPr>
          </w:p>
        </w:tc>
        <w:tc>
          <w:tcPr>
            <w:tcW w:w="90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7" w:line="206" w:lineRule="auto"/>
              <w:ind w:left="23"/>
              <w:jc w:val="both"/>
              <w:rPr>
                <w:sz w:val="15"/>
              </w:rPr>
            </w:pPr>
            <w:r>
              <w:rPr>
                <w:sz w:val="15"/>
              </w:rPr>
              <w:t>1.2</w:t>
            </w:r>
            <w:r>
              <w:rPr>
                <w:spacing w:val="9"/>
                <w:sz w:val="15"/>
              </w:rPr>
              <w:t xml:space="preserve"> 机关事</w:t>
            </w:r>
            <w:r>
              <w:rPr>
                <w:sz w:val="15"/>
              </w:rPr>
              <w:t>业</w:t>
            </w:r>
            <w:r>
              <w:rPr>
                <w:spacing w:val="27"/>
                <w:sz w:val="15"/>
              </w:rPr>
              <w:t>单位社会</w:t>
            </w:r>
            <w:r>
              <w:rPr>
                <w:sz w:val="15"/>
              </w:rPr>
              <w:t>保</w:t>
            </w:r>
            <w:r>
              <w:rPr>
                <w:spacing w:val="-4"/>
                <w:sz w:val="15"/>
              </w:rPr>
              <w:t>险登记</w:t>
            </w:r>
          </w:p>
        </w:tc>
        <w:tc>
          <w:tcPr>
            <w:tcW w:w="1334" w:type="dxa"/>
          </w:tcPr>
          <w:p>
            <w:pPr>
              <w:pStyle w:val="9"/>
              <w:rPr>
                <w:rFonts w:ascii="Times New Roman"/>
                <w:sz w:val="16"/>
              </w:rPr>
            </w:pPr>
          </w:p>
          <w:p>
            <w:pPr>
              <w:pStyle w:val="9"/>
              <w:numPr>
                <w:ilvl w:val="0"/>
                <w:numId w:val="4"/>
              </w:numPr>
              <w:tabs>
                <w:tab w:val="left" w:pos="131"/>
              </w:tabs>
              <w:spacing w:before="92" w:after="0" w:line="195" w:lineRule="exact"/>
              <w:ind w:left="131" w:right="0" w:hanging="108"/>
              <w:jc w:val="left"/>
              <w:rPr>
                <w:sz w:val="15"/>
              </w:rPr>
            </w:pPr>
            <w:r>
              <w:rPr>
                <w:spacing w:val="-6"/>
                <w:sz w:val="15"/>
              </w:rPr>
              <w:t>事项名称</w:t>
            </w:r>
          </w:p>
          <w:p>
            <w:pPr>
              <w:pStyle w:val="9"/>
              <w:numPr>
                <w:ilvl w:val="0"/>
                <w:numId w:val="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4"/>
              </w:numPr>
              <w:tabs>
                <w:tab w:val="left" w:pos="131"/>
              </w:tabs>
              <w:spacing w:before="0" w:after="0" w:line="180" w:lineRule="exact"/>
              <w:ind w:left="131" w:right="0" w:hanging="108"/>
              <w:jc w:val="left"/>
              <w:rPr>
                <w:sz w:val="15"/>
              </w:rPr>
            </w:pPr>
            <w:r>
              <w:rPr>
                <w:spacing w:val="-6"/>
                <w:sz w:val="15"/>
              </w:rPr>
              <w:t>办理时限</w:t>
            </w:r>
          </w:p>
          <w:p>
            <w:pPr>
              <w:pStyle w:val="9"/>
              <w:numPr>
                <w:ilvl w:val="0"/>
                <w:numId w:val="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4"/>
              </w:numPr>
              <w:tabs>
                <w:tab w:val="left" w:pos="131"/>
              </w:tabs>
              <w:spacing w:before="0" w:after="0" w:line="179" w:lineRule="exact"/>
              <w:ind w:left="131" w:right="0" w:hanging="108"/>
              <w:jc w:val="left"/>
              <w:rPr>
                <w:sz w:val="15"/>
              </w:rPr>
            </w:pPr>
            <w:r>
              <w:rPr>
                <w:spacing w:val="-5"/>
                <w:sz w:val="15"/>
              </w:rPr>
              <w:t>办理机构及地点</w:t>
            </w:r>
          </w:p>
          <w:p>
            <w:pPr>
              <w:pStyle w:val="9"/>
              <w:numPr>
                <w:ilvl w:val="0"/>
                <w:numId w:val="4"/>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4"/>
              </w:numPr>
              <w:tabs>
                <w:tab w:val="left" w:pos="205"/>
              </w:tabs>
              <w:spacing w:before="0" w:after="0" w:line="195" w:lineRule="exact"/>
              <w:ind w:left="205" w:right="0" w:hanging="182"/>
              <w:jc w:val="left"/>
              <w:rPr>
                <w:sz w:val="15"/>
              </w:rPr>
            </w:pPr>
            <w:r>
              <w:rPr>
                <w:spacing w:val="-5"/>
                <w:sz w:val="15"/>
              </w:rPr>
              <w:t>监督投诉渠道</w:t>
            </w:r>
          </w:p>
        </w:tc>
        <w:tc>
          <w:tcPr>
            <w:tcW w:w="4336" w:type="dxa"/>
          </w:tcPr>
          <w:p>
            <w:pPr>
              <w:pStyle w:val="9"/>
              <w:rPr>
                <w:rFonts w:ascii="Times New Roman"/>
                <w:sz w:val="16"/>
              </w:rPr>
            </w:pPr>
          </w:p>
          <w:p>
            <w:pPr>
              <w:pStyle w:val="9"/>
              <w:rPr>
                <w:rFonts w:ascii="Times New Roman"/>
                <w:sz w:val="16"/>
              </w:rPr>
            </w:pPr>
          </w:p>
          <w:p>
            <w:pPr>
              <w:pStyle w:val="9"/>
              <w:spacing w:before="6"/>
              <w:rPr>
                <w:rFonts w:ascii="Times New Roman"/>
                <w:sz w:val="17"/>
              </w:rPr>
            </w:pPr>
          </w:p>
          <w:p>
            <w:pPr>
              <w:pStyle w:val="9"/>
              <w:numPr>
                <w:ilvl w:val="0"/>
                <w:numId w:val="5"/>
              </w:numPr>
              <w:tabs>
                <w:tab w:val="left" w:pos="132"/>
              </w:tabs>
              <w:spacing w:before="0" w:after="0" w:line="204" w:lineRule="auto"/>
              <w:ind w:left="24" w:right="18" w:firstLine="0"/>
              <w:jc w:val="left"/>
              <w:rPr>
                <w:sz w:val="15"/>
              </w:rPr>
            </w:pPr>
            <w:r>
              <w:rPr>
                <w:spacing w:val="-2"/>
                <w:sz w:val="15"/>
              </w:rPr>
              <w:t>《中华人民共和国政府信息公开条例》（中华人民共和国国务院令第711号）</w:t>
            </w:r>
          </w:p>
          <w:p>
            <w:pPr>
              <w:pStyle w:val="9"/>
              <w:numPr>
                <w:ilvl w:val="0"/>
                <w:numId w:val="5"/>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5"/>
              </w:numPr>
              <w:tabs>
                <w:tab w:val="left" w:pos="132"/>
              </w:tabs>
              <w:spacing w:before="0" w:after="0" w:line="180" w:lineRule="exact"/>
              <w:ind w:left="132" w:right="0" w:hanging="108"/>
              <w:jc w:val="left"/>
              <w:rPr>
                <w:sz w:val="15"/>
              </w:rPr>
            </w:pPr>
            <w:r>
              <w:rPr>
                <w:spacing w:val="-5"/>
                <w:sz w:val="15"/>
              </w:rPr>
              <w:t>《国务院关于机关事业单位工作人员养老保险制度改革的决定》</w:t>
            </w:r>
          </w:p>
          <w:p>
            <w:pPr>
              <w:pStyle w:val="9"/>
              <w:spacing w:line="195" w:lineRule="exact"/>
              <w:ind w:left="24"/>
              <w:rPr>
                <w:sz w:val="15"/>
              </w:rPr>
            </w:pPr>
            <w:r>
              <w:rPr>
                <w:spacing w:val="-2"/>
                <w:sz w:val="15"/>
              </w:rPr>
              <w:t>（国发</w:t>
            </w:r>
            <w:r>
              <w:rPr>
                <w:rFonts w:ascii="宋体" w:eastAsia="宋体"/>
                <w:spacing w:val="-2"/>
                <w:sz w:val="15"/>
              </w:rPr>
              <w:t>﹝</w:t>
            </w:r>
            <w:r>
              <w:rPr>
                <w:spacing w:val="-2"/>
                <w:sz w:val="15"/>
              </w:rPr>
              <w:t>2015</w:t>
            </w:r>
            <w:r>
              <w:rPr>
                <w:rFonts w:ascii="宋体" w:eastAsia="宋体"/>
                <w:spacing w:val="-2"/>
                <w:sz w:val="15"/>
              </w:rPr>
              <w:t>﹞</w:t>
            </w:r>
            <w:r>
              <w:rPr>
                <w:spacing w:val="-2"/>
                <w:sz w:val="15"/>
              </w:rPr>
              <w:t>2号</w:t>
            </w:r>
            <w:r>
              <w:rPr>
                <w:spacing w:val="-12"/>
                <w:sz w:val="15"/>
              </w:rPr>
              <w:t>）</w:t>
            </w:r>
          </w:p>
        </w:tc>
        <w:tc>
          <w:tcPr>
            <w:tcW w:w="67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6"/>
              </w:rPr>
            </w:pPr>
          </w:p>
          <w:p>
            <w:pPr>
              <w:pStyle w:val="9"/>
              <w:spacing w:line="206" w:lineRule="auto"/>
              <w:ind w:left="25" w:right="37"/>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tcPr>
          <w:p>
            <w:pPr>
              <w:pStyle w:val="9"/>
              <w:rPr>
                <w:rFonts w:ascii="Times New Roman"/>
                <w:sz w:val="16"/>
              </w:rPr>
            </w:pPr>
          </w:p>
          <w:p>
            <w:pPr>
              <w:pStyle w:val="9"/>
              <w:rPr>
                <w:rFonts w:ascii="Times New Roman"/>
                <w:sz w:val="16"/>
              </w:rPr>
            </w:pPr>
          </w:p>
          <w:p>
            <w:pPr>
              <w:pStyle w:val="9"/>
              <w:spacing w:before="5"/>
              <w:rPr>
                <w:rFonts w:ascii="Times New Roman"/>
                <w:sz w:val="17"/>
              </w:rPr>
            </w:pPr>
          </w:p>
          <w:p>
            <w:pPr>
              <w:pStyle w:val="9"/>
              <w:spacing w:line="206" w:lineRule="auto"/>
              <w:ind w:left="25" w:right="36"/>
              <w:jc w:val="both"/>
              <w:rPr>
                <w:sz w:val="15"/>
              </w:rPr>
            </w:pPr>
            <w:r>
              <w:rPr>
                <w:spacing w:val="-4"/>
                <w:sz w:val="15"/>
              </w:rPr>
              <w:t>市、区县人民政府人力资源社会保障部门，乡镇人民政府（街道办事处</w:t>
            </w:r>
            <w:r>
              <w:rPr>
                <w:spacing w:val="-10"/>
                <w:sz w:val="15"/>
              </w:rPr>
              <w:t>）</w:t>
            </w:r>
          </w:p>
        </w:tc>
        <w:tc>
          <w:tcPr>
            <w:tcW w:w="2738" w:type="dxa"/>
          </w:tcPr>
          <w:p>
            <w:pPr>
              <w:pStyle w:val="9"/>
              <w:rPr>
                <w:rFonts w:ascii="Times New Roman"/>
                <w:sz w:val="16"/>
              </w:rPr>
            </w:pPr>
          </w:p>
          <w:p>
            <w:pPr>
              <w:pStyle w:val="9"/>
              <w:rPr>
                <w:rFonts w:ascii="Times New Roman"/>
                <w:sz w:val="16"/>
              </w:rPr>
            </w:pPr>
          </w:p>
          <w:p>
            <w:pPr>
              <w:pStyle w:val="9"/>
              <w:spacing w:before="3"/>
              <w:rPr>
                <w:rFonts w:ascii="Times New Roman"/>
                <w:sz w:val="23"/>
              </w:rPr>
            </w:pPr>
          </w:p>
          <w:p>
            <w:pPr>
              <w:pStyle w:val="9"/>
              <w:numPr>
                <w:ilvl w:val="0"/>
                <w:numId w:val="6"/>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23"/>
              <w:jc w:val="center"/>
              <w:rPr>
                <w:sz w:val="15"/>
              </w:rPr>
            </w:pPr>
            <w:r>
              <w:rPr>
                <w:w w:val="104"/>
                <w:sz w:val="15"/>
              </w:rPr>
              <w:t>3</w:t>
            </w:r>
          </w:p>
        </w:tc>
        <w:tc>
          <w:tcPr>
            <w:tcW w:w="857" w:type="dxa"/>
            <w:vMerge w:val="continue"/>
            <w:tcBorders>
              <w:top w:val="nil"/>
            </w:tcBorders>
          </w:tcPr>
          <w:p>
            <w:pPr>
              <w:rPr>
                <w:sz w:val="2"/>
                <w:szCs w:val="2"/>
              </w:rPr>
            </w:pPr>
          </w:p>
        </w:tc>
        <w:tc>
          <w:tcPr>
            <w:tcW w:w="90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7"/>
              </w:rPr>
            </w:pPr>
          </w:p>
          <w:p>
            <w:pPr>
              <w:pStyle w:val="9"/>
              <w:spacing w:before="1" w:line="206" w:lineRule="auto"/>
              <w:ind w:left="23"/>
              <w:jc w:val="both"/>
              <w:rPr>
                <w:sz w:val="15"/>
              </w:rPr>
            </w:pPr>
            <w:r>
              <w:rPr>
                <w:sz w:val="15"/>
              </w:rPr>
              <w:t>1.3</w:t>
            </w:r>
            <w:r>
              <w:rPr>
                <w:spacing w:val="9"/>
                <w:sz w:val="15"/>
              </w:rPr>
              <w:t xml:space="preserve"> 工程建</w:t>
            </w:r>
            <w:r>
              <w:rPr>
                <w:sz w:val="15"/>
              </w:rPr>
              <w:t>设</w:t>
            </w:r>
            <w:r>
              <w:rPr>
                <w:spacing w:val="27"/>
                <w:sz w:val="15"/>
              </w:rPr>
              <w:t>项目办理</w:t>
            </w:r>
            <w:r>
              <w:rPr>
                <w:sz w:val="15"/>
              </w:rPr>
              <w:t>工</w:t>
            </w:r>
            <w:r>
              <w:rPr>
                <w:spacing w:val="27"/>
                <w:sz w:val="15"/>
              </w:rPr>
              <w:t>伤保险参</w:t>
            </w:r>
            <w:r>
              <w:rPr>
                <w:sz w:val="15"/>
              </w:rPr>
              <w:t>保</w:t>
            </w:r>
            <w:r>
              <w:rPr>
                <w:spacing w:val="-6"/>
                <w:sz w:val="15"/>
              </w:rPr>
              <w:t>登记</w:t>
            </w:r>
          </w:p>
        </w:tc>
        <w:tc>
          <w:tcPr>
            <w:tcW w:w="1334" w:type="dxa"/>
          </w:tcPr>
          <w:p>
            <w:pPr>
              <w:pStyle w:val="9"/>
              <w:rPr>
                <w:rFonts w:ascii="Times New Roman"/>
                <w:sz w:val="16"/>
              </w:rPr>
            </w:pPr>
          </w:p>
          <w:p>
            <w:pPr>
              <w:pStyle w:val="9"/>
              <w:numPr>
                <w:ilvl w:val="0"/>
                <w:numId w:val="7"/>
              </w:numPr>
              <w:tabs>
                <w:tab w:val="left" w:pos="131"/>
              </w:tabs>
              <w:spacing w:before="106" w:after="0" w:line="195" w:lineRule="exact"/>
              <w:ind w:left="131" w:right="0" w:hanging="108"/>
              <w:jc w:val="left"/>
              <w:rPr>
                <w:sz w:val="15"/>
              </w:rPr>
            </w:pPr>
            <w:r>
              <w:rPr>
                <w:spacing w:val="-6"/>
                <w:sz w:val="15"/>
              </w:rPr>
              <w:t>事项名称</w:t>
            </w:r>
          </w:p>
          <w:p>
            <w:pPr>
              <w:pStyle w:val="9"/>
              <w:numPr>
                <w:ilvl w:val="0"/>
                <w:numId w:val="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7"/>
              </w:numPr>
              <w:tabs>
                <w:tab w:val="left" w:pos="131"/>
              </w:tabs>
              <w:spacing w:before="0" w:after="0" w:line="180" w:lineRule="exact"/>
              <w:ind w:left="131" w:right="0" w:hanging="108"/>
              <w:jc w:val="left"/>
              <w:rPr>
                <w:sz w:val="15"/>
              </w:rPr>
            </w:pPr>
            <w:r>
              <w:rPr>
                <w:spacing w:val="-6"/>
                <w:sz w:val="15"/>
              </w:rPr>
              <w:t>结果送达</w:t>
            </w:r>
          </w:p>
          <w:p>
            <w:pPr>
              <w:pStyle w:val="9"/>
              <w:numPr>
                <w:ilvl w:val="0"/>
                <w:numId w:val="7"/>
              </w:numPr>
              <w:tabs>
                <w:tab w:val="left" w:pos="131"/>
              </w:tabs>
              <w:spacing w:before="0" w:after="0" w:line="179" w:lineRule="exact"/>
              <w:ind w:left="131" w:right="0" w:hanging="108"/>
              <w:jc w:val="left"/>
              <w:rPr>
                <w:sz w:val="15"/>
              </w:rPr>
            </w:pPr>
            <w:r>
              <w:rPr>
                <w:spacing w:val="-5"/>
                <w:sz w:val="15"/>
              </w:rPr>
              <w:t>收费依据及标准</w:t>
            </w:r>
          </w:p>
          <w:p>
            <w:pPr>
              <w:pStyle w:val="9"/>
              <w:numPr>
                <w:ilvl w:val="0"/>
                <w:numId w:val="7"/>
              </w:numPr>
              <w:tabs>
                <w:tab w:val="left" w:pos="131"/>
              </w:tabs>
              <w:spacing w:before="0" w:after="0" w:line="179" w:lineRule="exact"/>
              <w:ind w:left="131" w:right="0" w:hanging="108"/>
              <w:jc w:val="left"/>
              <w:rPr>
                <w:sz w:val="15"/>
              </w:rPr>
            </w:pPr>
            <w:r>
              <w:rPr>
                <w:spacing w:val="-6"/>
                <w:sz w:val="15"/>
              </w:rPr>
              <w:t>办事时间</w:t>
            </w:r>
          </w:p>
          <w:p>
            <w:pPr>
              <w:pStyle w:val="9"/>
              <w:numPr>
                <w:ilvl w:val="0"/>
                <w:numId w:val="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7"/>
              </w:numPr>
              <w:tabs>
                <w:tab w:val="left" w:pos="205"/>
              </w:tabs>
              <w:spacing w:before="0" w:after="0" w:line="195" w:lineRule="exact"/>
              <w:ind w:left="205" w:right="0" w:hanging="182"/>
              <w:jc w:val="left"/>
              <w:rPr>
                <w:sz w:val="15"/>
              </w:rPr>
            </w:pPr>
            <w:r>
              <w:rPr>
                <w:spacing w:val="-5"/>
                <w:sz w:val="15"/>
              </w:rPr>
              <w:t>监督投诉渠道</w:t>
            </w:r>
          </w:p>
        </w:tc>
        <w:tc>
          <w:tcPr>
            <w:tcW w:w="4336" w:type="dxa"/>
          </w:tcPr>
          <w:p>
            <w:pPr>
              <w:pStyle w:val="9"/>
              <w:rPr>
                <w:rFonts w:ascii="Times New Roman"/>
                <w:sz w:val="16"/>
              </w:rPr>
            </w:pPr>
          </w:p>
          <w:p>
            <w:pPr>
              <w:pStyle w:val="9"/>
              <w:rPr>
                <w:rFonts w:ascii="Times New Roman"/>
                <w:sz w:val="16"/>
              </w:rPr>
            </w:pPr>
          </w:p>
          <w:p>
            <w:pPr>
              <w:pStyle w:val="9"/>
              <w:spacing w:before="5"/>
              <w:rPr>
                <w:rFonts w:ascii="Times New Roman"/>
                <w:sz w:val="18"/>
              </w:rPr>
            </w:pPr>
          </w:p>
          <w:p>
            <w:pPr>
              <w:pStyle w:val="9"/>
              <w:numPr>
                <w:ilvl w:val="0"/>
                <w:numId w:val="8"/>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8"/>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8"/>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rPr>
                <w:sz w:val="15"/>
              </w:rPr>
            </w:pPr>
            <w:r>
              <w:rPr>
                <w:sz w:val="15"/>
              </w:rPr>
              <w:t>710号</w:t>
            </w:r>
            <w:r>
              <w:rPr>
                <w:spacing w:val="-10"/>
                <w:sz w:val="15"/>
              </w:rPr>
              <w:t>）</w:t>
            </w:r>
          </w:p>
        </w:tc>
        <w:tc>
          <w:tcPr>
            <w:tcW w:w="674"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8"/>
              </w:rPr>
            </w:pPr>
          </w:p>
          <w:p>
            <w:pPr>
              <w:pStyle w:val="9"/>
              <w:spacing w:line="206" w:lineRule="auto"/>
              <w:ind w:left="25" w:right="37"/>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tcPr>
          <w:p>
            <w:pPr>
              <w:pStyle w:val="9"/>
              <w:rPr>
                <w:rFonts w:ascii="Times New Roman"/>
                <w:sz w:val="16"/>
              </w:rPr>
            </w:pPr>
          </w:p>
          <w:p>
            <w:pPr>
              <w:pStyle w:val="9"/>
              <w:rPr>
                <w:rFonts w:ascii="Times New Roman"/>
                <w:sz w:val="16"/>
              </w:rPr>
            </w:pPr>
          </w:p>
          <w:p>
            <w:pPr>
              <w:pStyle w:val="9"/>
              <w:spacing w:before="5"/>
              <w:rPr>
                <w:rFonts w:ascii="Times New Roman"/>
                <w:sz w:val="18"/>
              </w:rPr>
            </w:pPr>
          </w:p>
          <w:p>
            <w:pPr>
              <w:pStyle w:val="9"/>
              <w:spacing w:before="1" w:line="206" w:lineRule="auto"/>
              <w:ind w:left="25" w:right="36"/>
              <w:jc w:val="both"/>
              <w:rPr>
                <w:sz w:val="15"/>
              </w:rPr>
            </w:pPr>
            <w:r>
              <w:rPr>
                <w:spacing w:val="-4"/>
                <w:sz w:val="15"/>
              </w:rPr>
              <w:t>市、区县人民政府人力资源社会保障部门，乡镇人民政府（街道办事处</w:t>
            </w:r>
            <w:r>
              <w:rPr>
                <w:spacing w:val="-10"/>
                <w:sz w:val="15"/>
              </w:rPr>
              <w:t>）</w:t>
            </w:r>
          </w:p>
        </w:tc>
        <w:tc>
          <w:tcPr>
            <w:tcW w:w="2738"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9"/>
              </w:numPr>
              <w:tabs>
                <w:tab w:val="left" w:pos="174"/>
              </w:tabs>
              <w:spacing w:before="99"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79" w:lineRule="exact"/>
              <w:ind w:left="26"/>
              <w:rPr>
                <w:sz w:val="15"/>
              </w:rPr>
            </w:pPr>
            <w:r>
              <w:rPr>
                <w:spacing w:val="-3"/>
                <w:sz w:val="15"/>
              </w:rPr>
              <w:t>□便民服务站 □入户/现场</w:t>
            </w:r>
          </w:p>
          <w:p>
            <w:pPr>
              <w:pStyle w:val="9"/>
              <w:spacing w:line="179" w:lineRule="exact"/>
              <w:ind w:left="26"/>
              <w:rPr>
                <w:sz w:val="15"/>
              </w:rPr>
            </w:pPr>
            <w:r>
              <w:rPr>
                <w:spacing w:val="-4"/>
                <w:sz w:val="15"/>
              </w:rPr>
              <w:t>□社区/企事业单位/村公示栏（电子屏</w:t>
            </w:r>
            <w:r>
              <w:rPr>
                <w:spacing w:val="-12"/>
                <w:sz w:val="15"/>
              </w:rPr>
              <w:t>）</w:t>
            </w:r>
          </w:p>
          <w:p>
            <w:pPr>
              <w:pStyle w:val="9"/>
              <w:spacing w:line="195" w:lineRule="exact"/>
              <w:ind w:left="26"/>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Pr>
        <w:spacing w:after="0"/>
        <w:rPr>
          <w:rFonts w:ascii="Times New Roman"/>
          <w:sz w:val="14"/>
        </w:rPr>
        <w:sectPr>
          <w:type w:val="continuous"/>
          <w:pgSz w:w="16840" w:h="11910" w:orient="landscape"/>
          <w:pgMar w:top="1380" w:right="900" w:bottom="1750" w:left="880" w:header="882" w:footer="401" w:gutter="0"/>
          <w:pgNumType w:start="1"/>
          <w:cols w:space="720" w:num="1"/>
        </w:sectPr>
      </w:pPr>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18"/>
              </w:rPr>
            </w:pPr>
          </w:p>
          <w:p>
            <w:pPr>
              <w:pStyle w:val="9"/>
              <w:ind w:left="23" w:leftChars="0" w:right="0" w:rightChars="0"/>
              <w:jc w:val="center"/>
              <w:rPr>
                <w:sz w:val="15"/>
              </w:rPr>
            </w:pPr>
            <w:r>
              <w:rPr>
                <w:w w:val="104"/>
                <w:sz w:val="15"/>
              </w:rPr>
              <w:t>4</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8"/>
              </w:rPr>
            </w:pPr>
          </w:p>
          <w:p>
            <w:pPr>
              <w:pStyle w:val="9"/>
              <w:spacing w:line="206" w:lineRule="auto"/>
              <w:ind w:left="283" w:leftChars="0" w:right="55" w:rightChars="0" w:hanging="204" w:firstLineChars="0"/>
              <w:rPr>
                <w:sz w:val="15"/>
              </w:rPr>
            </w:pPr>
            <w:r>
              <w:rPr>
                <w:spacing w:val="-2"/>
                <w:sz w:val="15"/>
              </w:rPr>
              <w:t>1.社会保险</w:t>
            </w:r>
            <w:r>
              <w:rPr>
                <w:spacing w:val="-6"/>
                <w:sz w:val="15"/>
              </w:rPr>
              <w:t>登记</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2"/>
              </w:rPr>
            </w:pPr>
          </w:p>
          <w:p>
            <w:pPr>
              <w:pStyle w:val="9"/>
              <w:spacing w:line="206" w:lineRule="auto"/>
              <w:ind w:left="23" w:leftChars="0" w:right="0" w:rightChars="0"/>
              <w:rPr>
                <w:sz w:val="15"/>
              </w:rPr>
            </w:pPr>
            <w:r>
              <w:rPr>
                <w:sz w:val="15"/>
              </w:rPr>
              <w:t>1.4</w:t>
            </w:r>
            <w:r>
              <w:rPr>
                <w:spacing w:val="9"/>
                <w:sz w:val="15"/>
              </w:rPr>
              <w:t xml:space="preserve"> 参保单</w:t>
            </w:r>
            <w:r>
              <w:rPr>
                <w:sz w:val="15"/>
              </w:rPr>
              <w:t>位</w:t>
            </w:r>
            <w:r>
              <w:rPr>
                <w:spacing w:val="-6"/>
                <w:sz w:val="15"/>
              </w:rPr>
              <w:t>注销</w:t>
            </w:r>
          </w:p>
        </w:tc>
        <w:tc>
          <w:tcPr>
            <w:tcW w:w="1334" w:type="dxa"/>
            <w:vAlign w:val="top"/>
          </w:tcPr>
          <w:p>
            <w:pPr>
              <w:pStyle w:val="9"/>
              <w:spacing w:before="3"/>
              <w:rPr>
                <w:rFonts w:ascii="Times New Roman"/>
                <w:sz w:val="20"/>
              </w:rPr>
            </w:pPr>
          </w:p>
          <w:p>
            <w:pPr>
              <w:pStyle w:val="9"/>
              <w:numPr>
                <w:ilvl w:val="0"/>
                <w:numId w:val="10"/>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0"/>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0"/>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0"/>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0"/>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0"/>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numPr>
                <w:ilvl w:val="0"/>
                <w:numId w:val="1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1"/>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11"/>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spacing w:before="6"/>
              <w:rPr>
                <w:rFonts w:ascii="Times New Roman"/>
                <w:sz w:val="19"/>
              </w:rPr>
            </w:pPr>
          </w:p>
          <w:p>
            <w:pPr>
              <w:pStyle w:val="9"/>
              <w:numPr>
                <w:ilvl w:val="0"/>
                <w:numId w:val="12"/>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19"/>
              </w:rPr>
            </w:pPr>
          </w:p>
          <w:p>
            <w:pPr>
              <w:pStyle w:val="9"/>
              <w:ind w:left="23" w:leftChars="0" w:right="0" w:rightChars="0"/>
              <w:jc w:val="center"/>
              <w:rPr>
                <w:sz w:val="15"/>
              </w:rPr>
            </w:pPr>
            <w:r>
              <w:rPr>
                <w:w w:val="104"/>
                <w:sz w:val="15"/>
              </w:rPr>
              <w:t>5</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3"/>
              </w:rPr>
            </w:pPr>
          </w:p>
          <w:p>
            <w:pPr>
              <w:pStyle w:val="9"/>
              <w:spacing w:line="206" w:lineRule="auto"/>
              <w:ind w:left="23" w:leftChars="0" w:right="0" w:rightChars="0"/>
              <w:rPr>
                <w:sz w:val="15"/>
              </w:rPr>
            </w:pPr>
            <w:r>
              <w:rPr>
                <w:sz w:val="15"/>
              </w:rPr>
              <w:t>1.5</w:t>
            </w:r>
            <w:r>
              <w:rPr>
                <w:spacing w:val="9"/>
                <w:sz w:val="15"/>
              </w:rPr>
              <w:t xml:space="preserve"> 职工参</w:t>
            </w:r>
            <w:r>
              <w:rPr>
                <w:sz w:val="15"/>
              </w:rPr>
              <w:t>保</w:t>
            </w:r>
            <w:r>
              <w:rPr>
                <w:spacing w:val="-6"/>
                <w:sz w:val="15"/>
              </w:rPr>
              <w:t>登记</w:t>
            </w:r>
          </w:p>
        </w:tc>
        <w:tc>
          <w:tcPr>
            <w:tcW w:w="1334" w:type="dxa"/>
            <w:vAlign w:val="top"/>
          </w:tcPr>
          <w:p>
            <w:pPr>
              <w:pStyle w:val="9"/>
              <w:spacing w:before="3"/>
              <w:rPr>
                <w:rFonts w:ascii="Times New Roman"/>
                <w:sz w:val="21"/>
              </w:rPr>
            </w:pPr>
          </w:p>
          <w:p>
            <w:pPr>
              <w:pStyle w:val="9"/>
              <w:numPr>
                <w:ilvl w:val="0"/>
                <w:numId w:val="13"/>
              </w:numPr>
              <w:tabs>
                <w:tab w:val="left" w:pos="131"/>
              </w:tabs>
              <w:spacing w:before="1" w:after="0" w:line="195" w:lineRule="exact"/>
              <w:ind w:left="131" w:right="0" w:hanging="108"/>
              <w:jc w:val="left"/>
              <w:rPr>
                <w:sz w:val="15"/>
              </w:rPr>
            </w:pPr>
            <w:r>
              <w:rPr>
                <w:spacing w:val="-6"/>
                <w:sz w:val="15"/>
              </w:rPr>
              <w:t>事项名称</w:t>
            </w:r>
          </w:p>
          <w:p>
            <w:pPr>
              <w:pStyle w:val="9"/>
              <w:numPr>
                <w:ilvl w:val="0"/>
                <w:numId w:val="13"/>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3"/>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3"/>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3"/>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8"/>
              <w:rPr>
                <w:rFonts w:ascii="Times New Roman"/>
                <w:sz w:val="14"/>
              </w:rPr>
            </w:pPr>
          </w:p>
          <w:p>
            <w:pPr>
              <w:pStyle w:val="9"/>
              <w:numPr>
                <w:ilvl w:val="0"/>
                <w:numId w:val="14"/>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4"/>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14"/>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spacing w:before="8"/>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spacing w:before="7"/>
              <w:rPr>
                <w:rFonts w:ascii="Times New Roman"/>
                <w:sz w:val="20"/>
              </w:rPr>
            </w:pPr>
          </w:p>
          <w:p>
            <w:pPr>
              <w:pStyle w:val="9"/>
              <w:numPr>
                <w:ilvl w:val="0"/>
                <w:numId w:val="15"/>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23" w:leftChars="0" w:right="0" w:rightChars="0"/>
              <w:jc w:val="center"/>
              <w:rPr>
                <w:sz w:val="15"/>
              </w:rPr>
            </w:pPr>
            <w:r>
              <w:rPr>
                <w:w w:val="104"/>
                <w:sz w:val="15"/>
              </w:rPr>
              <w:t>6</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1.6</w:t>
            </w:r>
            <w:r>
              <w:rPr>
                <w:spacing w:val="9"/>
                <w:sz w:val="15"/>
              </w:rPr>
              <w:t xml:space="preserve"> 城乡居</w:t>
            </w:r>
            <w:r>
              <w:rPr>
                <w:sz w:val="15"/>
              </w:rPr>
              <w:t>民</w:t>
            </w:r>
            <w:r>
              <w:rPr>
                <w:spacing w:val="27"/>
                <w:sz w:val="15"/>
              </w:rPr>
              <w:t>养老保险</w:t>
            </w:r>
            <w:r>
              <w:rPr>
                <w:sz w:val="15"/>
              </w:rPr>
              <w:t>参</w:t>
            </w:r>
            <w:r>
              <w:rPr>
                <w:spacing w:val="-4"/>
                <w:sz w:val="15"/>
              </w:rPr>
              <w:t>保登记</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16"/>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6"/>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6"/>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6"/>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numPr>
                <w:ilvl w:val="0"/>
                <w:numId w:val="17"/>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7"/>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17"/>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1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23" w:leftChars="0" w:right="0" w:rightChars="0"/>
              <w:jc w:val="center"/>
              <w:rPr>
                <w:sz w:val="15"/>
              </w:rPr>
            </w:pPr>
            <w:r>
              <w:rPr>
                <w:w w:val="104"/>
                <w:sz w:val="15"/>
              </w:rPr>
              <w:t>7</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6"/>
              </w:rPr>
            </w:pPr>
          </w:p>
          <w:p>
            <w:pPr>
              <w:pStyle w:val="9"/>
              <w:spacing w:line="206" w:lineRule="auto"/>
              <w:ind w:left="79" w:leftChars="0" w:right="55" w:rightChars="0"/>
              <w:jc w:val="center"/>
              <w:rPr>
                <w:sz w:val="15"/>
              </w:rPr>
            </w:pPr>
            <w:r>
              <w:rPr>
                <w:spacing w:val="-2"/>
                <w:sz w:val="15"/>
              </w:rPr>
              <w:t>2.社会保险</w:t>
            </w:r>
            <w:r>
              <w:rPr>
                <w:spacing w:val="-4"/>
                <w:sz w:val="15"/>
              </w:rPr>
              <w:t>参保信息</w:t>
            </w:r>
            <w:r>
              <w:rPr>
                <w:spacing w:val="-6"/>
                <w:sz w:val="15"/>
              </w:rPr>
              <w:t>维护</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2.1</w:t>
            </w:r>
            <w:r>
              <w:rPr>
                <w:spacing w:val="4"/>
                <w:sz w:val="15"/>
              </w:rPr>
              <w:t xml:space="preserve"> 单位</w:t>
            </w:r>
            <w:r>
              <w:rPr>
                <w:sz w:val="15"/>
              </w:rPr>
              <w:t>（</w:t>
            </w:r>
            <w:r>
              <w:rPr>
                <w:spacing w:val="-5"/>
                <w:sz w:val="15"/>
              </w:rPr>
              <w:t xml:space="preserve"> 项</w:t>
            </w:r>
            <w:r>
              <w:rPr>
                <w:spacing w:val="25"/>
                <w:sz w:val="15"/>
              </w:rPr>
              <w:t>目</w:t>
            </w:r>
            <w:r>
              <w:rPr>
                <w:sz w:val="15"/>
              </w:rPr>
              <w:t>）</w:t>
            </w:r>
            <w:r>
              <w:rPr>
                <w:spacing w:val="7"/>
                <w:sz w:val="15"/>
              </w:rPr>
              <w:t xml:space="preserve"> 基</w:t>
            </w:r>
            <w:r>
              <w:rPr>
                <w:sz w:val="15"/>
              </w:rPr>
              <w:t>🎧</w:t>
            </w:r>
            <w:r>
              <w:rPr>
                <w:spacing w:val="-5"/>
                <w:sz w:val="15"/>
              </w:rPr>
              <w:t xml:space="preserve"> 信</w:t>
            </w:r>
            <w:r>
              <w:rPr>
                <w:spacing w:val="-4"/>
                <w:sz w:val="15"/>
              </w:rPr>
              <w:t>息变更</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19"/>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9"/>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9"/>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9"/>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9"/>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numPr>
                <w:ilvl w:val="0"/>
                <w:numId w:val="20"/>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0"/>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20"/>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21"/>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23" w:leftChars="0" w:right="0" w:rightChars="0"/>
              <w:jc w:val="center"/>
              <w:rPr>
                <w:sz w:val="15"/>
              </w:rPr>
            </w:pPr>
            <w:r>
              <w:rPr>
                <w:w w:val="104"/>
                <w:sz w:val="15"/>
              </w:rPr>
              <w:t>8</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41" w:line="206" w:lineRule="auto"/>
              <w:ind w:left="23" w:leftChars="0" w:right="0" w:rightChars="0"/>
              <w:rPr>
                <w:sz w:val="15"/>
              </w:rPr>
            </w:pPr>
            <w:r>
              <w:rPr>
                <w:sz w:val="15"/>
              </w:rPr>
              <w:t>2.2</w:t>
            </w:r>
            <w:r>
              <w:rPr>
                <w:spacing w:val="11"/>
                <w:sz w:val="15"/>
              </w:rPr>
              <w:t xml:space="preserve"> 个人基</w:t>
            </w:r>
            <w:r>
              <w:rPr>
                <w:spacing w:val="-8"/>
                <w:sz w:val="15"/>
              </w:rPr>
              <w:t>信息变更</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22"/>
              </w:numPr>
              <w:tabs>
                <w:tab w:val="left" w:pos="131"/>
              </w:tabs>
              <w:spacing w:before="0" w:after="0" w:line="195" w:lineRule="exact"/>
              <w:ind w:left="131" w:right="0" w:hanging="108"/>
              <w:jc w:val="left"/>
              <w:rPr>
                <w:sz w:val="15"/>
              </w:rPr>
            </w:pPr>
            <w:r>
              <w:rPr>
                <w:spacing w:val="-6"/>
                <w:sz w:val="15"/>
              </w:rPr>
              <w:t>事项名称</w:t>
            </w:r>
          </w:p>
          <w:p>
            <w:pPr>
              <w:pStyle w:val="9"/>
              <w:numPr>
                <w:ilvl w:val="0"/>
                <w:numId w:val="22"/>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2"/>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2"/>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2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numPr>
                <w:ilvl w:val="0"/>
                <w:numId w:val="23"/>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3"/>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23"/>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2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23" w:leftChars="0" w:right="0" w:rightChars="0"/>
              <w:jc w:val="center"/>
              <w:rPr>
                <w:sz w:val="15"/>
              </w:rPr>
            </w:pPr>
            <w:r>
              <w:rPr>
                <w:w w:val="104"/>
                <w:sz w:val="15"/>
              </w:rPr>
              <w:t>9</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2.3</w:t>
            </w:r>
            <w:r>
              <w:rPr>
                <w:spacing w:val="9"/>
                <w:sz w:val="15"/>
              </w:rPr>
              <w:t xml:space="preserve"> 养老保</w:t>
            </w:r>
            <w:r>
              <w:rPr>
                <w:sz w:val="15"/>
              </w:rPr>
              <w:t>险</w:t>
            </w:r>
            <w:r>
              <w:rPr>
                <w:spacing w:val="27"/>
                <w:sz w:val="15"/>
              </w:rPr>
              <w:t>待遇发放</w:t>
            </w:r>
            <w:r>
              <w:rPr>
                <w:sz w:val="15"/>
              </w:rPr>
              <w:t>账</w:t>
            </w:r>
            <w:r>
              <w:rPr>
                <w:spacing w:val="-2"/>
                <w:sz w:val="15"/>
              </w:rPr>
              <w:t>户维护申请</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25"/>
              </w:numPr>
              <w:tabs>
                <w:tab w:val="left" w:pos="131"/>
              </w:tabs>
              <w:spacing w:before="0" w:after="0" w:line="195" w:lineRule="exact"/>
              <w:ind w:left="131" w:right="0" w:hanging="108"/>
              <w:jc w:val="left"/>
              <w:rPr>
                <w:sz w:val="15"/>
              </w:rPr>
            </w:pPr>
            <w:r>
              <w:rPr>
                <w:spacing w:val="-6"/>
                <w:sz w:val="15"/>
              </w:rPr>
              <w:t>事项名称</w:t>
            </w:r>
          </w:p>
          <w:p>
            <w:pPr>
              <w:pStyle w:val="9"/>
              <w:numPr>
                <w:ilvl w:val="0"/>
                <w:numId w:val="25"/>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5"/>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5"/>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5"/>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5"/>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25"/>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numPr>
                <w:ilvl w:val="0"/>
                <w:numId w:val="26"/>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6"/>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26"/>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27"/>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spacing w:before="1"/>
              <w:ind w:left="0" w:leftChars="0" w:right="86" w:rightChars="0"/>
              <w:jc w:val="right"/>
              <w:rPr>
                <w:sz w:val="15"/>
              </w:rPr>
            </w:pPr>
            <w:r>
              <w:rPr>
                <w:spacing w:val="-5"/>
                <w:w w:val="105"/>
                <w:sz w:val="15"/>
              </w:rPr>
              <w:t>10</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2.4</w:t>
            </w:r>
            <w:r>
              <w:rPr>
                <w:spacing w:val="9"/>
                <w:sz w:val="15"/>
              </w:rPr>
              <w:t xml:space="preserve"> 工伤保</w:t>
            </w:r>
            <w:r>
              <w:rPr>
                <w:sz w:val="15"/>
              </w:rPr>
              <w:t>险</w:t>
            </w:r>
            <w:r>
              <w:rPr>
                <w:spacing w:val="27"/>
                <w:sz w:val="15"/>
              </w:rPr>
              <w:t>待遇发放</w:t>
            </w:r>
            <w:r>
              <w:rPr>
                <w:sz w:val="15"/>
              </w:rPr>
              <w:t>账</w:t>
            </w:r>
            <w:r>
              <w:rPr>
                <w:spacing w:val="-2"/>
                <w:sz w:val="15"/>
              </w:rPr>
              <w:t>户维护申请</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28"/>
              </w:numPr>
              <w:tabs>
                <w:tab w:val="left" w:pos="131"/>
              </w:tabs>
              <w:spacing w:before="0" w:after="0" w:line="195" w:lineRule="exact"/>
              <w:ind w:left="131" w:right="0" w:hanging="108"/>
              <w:jc w:val="left"/>
              <w:rPr>
                <w:sz w:val="15"/>
              </w:rPr>
            </w:pPr>
            <w:r>
              <w:rPr>
                <w:spacing w:val="-6"/>
                <w:sz w:val="15"/>
              </w:rPr>
              <w:t>事项名称</w:t>
            </w:r>
          </w:p>
          <w:p>
            <w:pPr>
              <w:pStyle w:val="9"/>
              <w:numPr>
                <w:ilvl w:val="0"/>
                <w:numId w:val="2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8"/>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8"/>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8"/>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8"/>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8"/>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8"/>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28"/>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numPr>
                <w:ilvl w:val="0"/>
                <w:numId w:val="29"/>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9"/>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29"/>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30"/>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ind w:left="0" w:leftChars="0" w:right="86" w:rightChars="0"/>
              <w:jc w:val="right"/>
              <w:rPr>
                <w:sz w:val="15"/>
              </w:rPr>
            </w:pPr>
            <w:r>
              <w:rPr>
                <w:spacing w:val="-5"/>
                <w:w w:val="105"/>
                <w:sz w:val="15"/>
              </w:rPr>
              <w:t>11</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2.5</w:t>
            </w:r>
            <w:r>
              <w:rPr>
                <w:spacing w:val="9"/>
                <w:sz w:val="15"/>
              </w:rPr>
              <w:t xml:space="preserve"> 失业保</w:t>
            </w:r>
            <w:r>
              <w:rPr>
                <w:sz w:val="15"/>
              </w:rPr>
              <w:t>险</w:t>
            </w:r>
            <w:r>
              <w:rPr>
                <w:spacing w:val="27"/>
                <w:sz w:val="15"/>
              </w:rPr>
              <w:t>待遇发放</w:t>
            </w:r>
            <w:r>
              <w:rPr>
                <w:sz w:val="15"/>
              </w:rPr>
              <w:t>账</w:t>
            </w:r>
            <w:r>
              <w:rPr>
                <w:spacing w:val="-2"/>
                <w:sz w:val="15"/>
              </w:rPr>
              <w:t>户维护申请</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31"/>
              </w:numPr>
              <w:tabs>
                <w:tab w:val="left" w:pos="131"/>
              </w:tabs>
              <w:spacing w:before="0" w:after="0" w:line="195" w:lineRule="exact"/>
              <w:ind w:left="131" w:right="0" w:hanging="108"/>
              <w:jc w:val="left"/>
              <w:rPr>
                <w:sz w:val="15"/>
              </w:rPr>
            </w:pPr>
            <w:r>
              <w:rPr>
                <w:spacing w:val="-6"/>
                <w:sz w:val="15"/>
              </w:rPr>
              <w:t>事项名称</w:t>
            </w:r>
          </w:p>
          <w:p>
            <w:pPr>
              <w:pStyle w:val="9"/>
              <w:numPr>
                <w:ilvl w:val="0"/>
                <w:numId w:val="3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31"/>
              </w:numPr>
              <w:tabs>
                <w:tab w:val="left" w:pos="131"/>
              </w:tabs>
              <w:spacing w:before="0" w:after="0" w:line="180" w:lineRule="exact"/>
              <w:ind w:left="131" w:right="0" w:hanging="108"/>
              <w:jc w:val="left"/>
              <w:rPr>
                <w:sz w:val="15"/>
              </w:rPr>
            </w:pPr>
            <w:r>
              <w:rPr>
                <w:spacing w:val="-6"/>
                <w:sz w:val="15"/>
              </w:rPr>
              <w:t>办理材料</w:t>
            </w:r>
          </w:p>
          <w:p>
            <w:pPr>
              <w:pStyle w:val="9"/>
              <w:numPr>
                <w:ilvl w:val="0"/>
                <w:numId w:val="31"/>
              </w:numPr>
              <w:tabs>
                <w:tab w:val="left" w:pos="131"/>
              </w:tabs>
              <w:spacing w:before="0" w:after="0" w:line="180" w:lineRule="exact"/>
              <w:ind w:left="131" w:right="0" w:hanging="108"/>
              <w:jc w:val="left"/>
              <w:rPr>
                <w:sz w:val="15"/>
              </w:rPr>
            </w:pPr>
            <w:r>
              <w:rPr>
                <w:spacing w:val="-6"/>
                <w:sz w:val="15"/>
              </w:rPr>
              <w:t>办理方式</w:t>
            </w:r>
          </w:p>
          <w:p>
            <w:pPr>
              <w:pStyle w:val="9"/>
              <w:numPr>
                <w:ilvl w:val="0"/>
                <w:numId w:val="31"/>
              </w:numPr>
              <w:tabs>
                <w:tab w:val="left" w:pos="131"/>
              </w:tabs>
              <w:spacing w:before="0" w:after="0" w:line="180" w:lineRule="exact"/>
              <w:ind w:left="131" w:right="0" w:hanging="108"/>
              <w:jc w:val="left"/>
              <w:rPr>
                <w:sz w:val="15"/>
              </w:rPr>
            </w:pPr>
            <w:r>
              <w:rPr>
                <w:spacing w:val="-6"/>
                <w:sz w:val="15"/>
              </w:rPr>
              <w:t>办理时限</w:t>
            </w:r>
          </w:p>
          <w:p>
            <w:pPr>
              <w:pStyle w:val="9"/>
              <w:numPr>
                <w:ilvl w:val="0"/>
                <w:numId w:val="31"/>
              </w:numPr>
              <w:tabs>
                <w:tab w:val="left" w:pos="131"/>
              </w:tabs>
              <w:spacing w:before="0" w:after="0" w:line="180" w:lineRule="exact"/>
              <w:ind w:left="131" w:right="0" w:hanging="108"/>
              <w:jc w:val="left"/>
              <w:rPr>
                <w:sz w:val="15"/>
              </w:rPr>
            </w:pPr>
            <w:r>
              <w:rPr>
                <w:spacing w:val="-6"/>
                <w:sz w:val="15"/>
              </w:rPr>
              <w:t>结果送达</w:t>
            </w:r>
          </w:p>
          <w:p>
            <w:pPr>
              <w:pStyle w:val="9"/>
              <w:numPr>
                <w:ilvl w:val="0"/>
                <w:numId w:val="3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3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3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31"/>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31"/>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numPr>
                <w:ilvl w:val="0"/>
                <w:numId w:val="32"/>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3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32"/>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33"/>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ind w:left="0" w:leftChars="0" w:right="86" w:rightChars="0"/>
              <w:jc w:val="right"/>
              <w:rPr>
                <w:sz w:val="15"/>
              </w:rPr>
            </w:pPr>
            <w:r>
              <w:rPr>
                <w:spacing w:val="-5"/>
                <w:w w:val="105"/>
                <w:sz w:val="15"/>
              </w:rPr>
              <w:t>12</w:t>
            </w:r>
          </w:p>
        </w:tc>
        <w:tc>
          <w:tcPr>
            <w:tcW w:w="857" w:type="dxa"/>
            <w:tcBorders>
              <w:top w:val="nil"/>
            </w:tcBorders>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134" w:leftChars="0" w:right="55" w:rightChars="0" w:hanging="56" w:firstLineChars="0"/>
              <w:rPr>
                <w:sz w:val="2"/>
                <w:szCs w:val="2"/>
              </w:rPr>
            </w:pPr>
            <w:r>
              <w:rPr>
                <w:spacing w:val="-2"/>
                <w:sz w:val="15"/>
              </w:rPr>
              <w:t>3.社会保险</w:t>
            </w:r>
            <w:r>
              <w:rPr>
                <w:spacing w:val="-4"/>
                <w:sz w:val="15"/>
              </w:rPr>
              <w:t>缴费申报</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23" w:leftChars="0" w:right="0" w:rightChars="0"/>
              <w:rPr>
                <w:sz w:val="15"/>
              </w:rPr>
            </w:pPr>
            <w:r>
              <w:rPr>
                <w:sz w:val="15"/>
              </w:rPr>
              <w:t>3.1</w:t>
            </w:r>
            <w:r>
              <w:rPr>
                <w:spacing w:val="9"/>
                <w:sz w:val="15"/>
              </w:rPr>
              <w:t xml:space="preserve"> 缴费人</w:t>
            </w:r>
            <w:r>
              <w:rPr>
                <w:sz w:val="15"/>
              </w:rPr>
              <w:t>员</w:t>
            </w:r>
            <w:r>
              <w:rPr>
                <w:spacing w:val="-4"/>
                <w:sz w:val="15"/>
              </w:rPr>
              <w:t>增减申报</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34"/>
              </w:numPr>
              <w:tabs>
                <w:tab w:val="left" w:pos="131"/>
              </w:tabs>
              <w:spacing w:before="1" w:after="0" w:line="195" w:lineRule="exact"/>
              <w:ind w:left="131" w:right="0" w:hanging="108"/>
              <w:jc w:val="left"/>
              <w:rPr>
                <w:sz w:val="15"/>
              </w:rPr>
            </w:pPr>
            <w:r>
              <w:rPr>
                <w:spacing w:val="-6"/>
                <w:sz w:val="15"/>
              </w:rPr>
              <w:t>事项名称</w:t>
            </w:r>
          </w:p>
          <w:p>
            <w:pPr>
              <w:pStyle w:val="9"/>
              <w:numPr>
                <w:ilvl w:val="0"/>
                <w:numId w:val="3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3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3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34"/>
              </w:numPr>
              <w:tabs>
                <w:tab w:val="left" w:pos="131"/>
              </w:tabs>
              <w:spacing w:before="0" w:after="0" w:line="180" w:lineRule="exact"/>
              <w:ind w:left="131" w:right="0" w:hanging="108"/>
              <w:jc w:val="left"/>
              <w:rPr>
                <w:sz w:val="15"/>
              </w:rPr>
            </w:pPr>
            <w:r>
              <w:rPr>
                <w:spacing w:val="-6"/>
                <w:sz w:val="15"/>
              </w:rPr>
              <w:t>办理时限</w:t>
            </w:r>
          </w:p>
          <w:p>
            <w:pPr>
              <w:pStyle w:val="9"/>
              <w:numPr>
                <w:ilvl w:val="0"/>
                <w:numId w:val="3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3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3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3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34"/>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34"/>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4"/>
              </w:rPr>
            </w:pPr>
          </w:p>
          <w:p>
            <w:pPr>
              <w:pStyle w:val="9"/>
              <w:numPr>
                <w:ilvl w:val="0"/>
                <w:numId w:val="3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35"/>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35"/>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before="1"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36"/>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spacing w:before="1"/>
              <w:ind w:left="0" w:leftChars="0" w:right="86" w:rightChars="0"/>
              <w:jc w:val="right"/>
              <w:rPr>
                <w:sz w:val="15"/>
              </w:rPr>
            </w:pPr>
            <w:r>
              <w:rPr>
                <w:spacing w:val="-5"/>
                <w:w w:val="105"/>
                <w:sz w:val="15"/>
              </w:rPr>
              <w:t>13</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8"/>
              </w:rPr>
            </w:pPr>
          </w:p>
          <w:p>
            <w:pPr>
              <w:pStyle w:val="9"/>
              <w:spacing w:line="206" w:lineRule="auto"/>
              <w:ind w:left="59" w:leftChars="0" w:right="36" w:rightChars="0"/>
              <w:jc w:val="center"/>
              <w:rPr>
                <w:sz w:val="15"/>
              </w:rPr>
            </w:pPr>
            <w:r>
              <w:rPr>
                <w:spacing w:val="-2"/>
                <w:sz w:val="15"/>
              </w:rPr>
              <w:t>4.社会保险</w:t>
            </w:r>
            <w:r>
              <w:rPr>
                <w:spacing w:val="-4"/>
                <w:sz w:val="15"/>
              </w:rPr>
              <w:t>参保缴费记录查询</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4.1</w:t>
            </w:r>
            <w:r>
              <w:rPr>
                <w:spacing w:val="9"/>
                <w:sz w:val="15"/>
              </w:rPr>
              <w:t xml:space="preserve"> 单位参</w:t>
            </w:r>
            <w:r>
              <w:rPr>
                <w:sz w:val="15"/>
              </w:rPr>
              <w:t>保</w:t>
            </w:r>
            <w:r>
              <w:rPr>
                <w:spacing w:val="27"/>
                <w:sz w:val="15"/>
              </w:rPr>
              <w:t>证明查询</w:t>
            </w:r>
            <w:r>
              <w:rPr>
                <w:sz w:val="15"/>
              </w:rPr>
              <w:t>打</w:t>
            </w:r>
            <w:r>
              <w:rPr>
                <w:spacing w:val="-10"/>
                <w:sz w:val="15"/>
              </w:rPr>
              <w:t>印</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37"/>
              </w:numPr>
              <w:tabs>
                <w:tab w:val="left" w:pos="131"/>
              </w:tabs>
              <w:spacing w:before="0" w:after="0" w:line="195" w:lineRule="exact"/>
              <w:ind w:left="131" w:right="0" w:hanging="108"/>
              <w:jc w:val="left"/>
              <w:rPr>
                <w:sz w:val="15"/>
              </w:rPr>
            </w:pPr>
            <w:r>
              <w:rPr>
                <w:spacing w:val="-6"/>
                <w:sz w:val="15"/>
              </w:rPr>
              <w:t>事项名称</w:t>
            </w:r>
          </w:p>
          <w:p>
            <w:pPr>
              <w:pStyle w:val="9"/>
              <w:numPr>
                <w:ilvl w:val="0"/>
                <w:numId w:val="3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3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3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3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37"/>
              </w:numPr>
              <w:tabs>
                <w:tab w:val="left" w:pos="131"/>
              </w:tabs>
              <w:spacing w:before="0" w:after="0" w:line="180" w:lineRule="exact"/>
              <w:ind w:left="131" w:right="0" w:hanging="108"/>
              <w:jc w:val="left"/>
              <w:rPr>
                <w:sz w:val="15"/>
              </w:rPr>
            </w:pPr>
            <w:r>
              <w:rPr>
                <w:spacing w:val="-6"/>
                <w:sz w:val="15"/>
              </w:rPr>
              <w:t>结果送达</w:t>
            </w:r>
          </w:p>
          <w:p>
            <w:pPr>
              <w:pStyle w:val="9"/>
              <w:numPr>
                <w:ilvl w:val="0"/>
                <w:numId w:val="37"/>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3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3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3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3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numPr>
                <w:ilvl w:val="0"/>
                <w:numId w:val="38"/>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38"/>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38"/>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39"/>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ind w:left="0" w:leftChars="0" w:right="86" w:rightChars="0"/>
              <w:jc w:val="right"/>
              <w:rPr>
                <w:sz w:val="15"/>
              </w:rPr>
            </w:pPr>
            <w:r>
              <w:rPr>
                <w:spacing w:val="-5"/>
                <w:w w:val="105"/>
                <w:sz w:val="15"/>
              </w:rPr>
              <w:t>14</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4.2</w:t>
            </w:r>
            <w:r>
              <w:rPr>
                <w:spacing w:val="9"/>
                <w:sz w:val="15"/>
              </w:rPr>
              <w:t xml:space="preserve"> 个人权</w:t>
            </w:r>
            <w:r>
              <w:rPr>
                <w:sz w:val="15"/>
              </w:rPr>
              <w:t>益</w:t>
            </w:r>
            <w:r>
              <w:rPr>
                <w:spacing w:val="27"/>
                <w:sz w:val="15"/>
              </w:rPr>
              <w:t>记录查询</w:t>
            </w:r>
            <w:r>
              <w:rPr>
                <w:sz w:val="15"/>
              </w:rPr>
              <w:t>打</w:t>
            </w:r>
            <w:r>
              <w:rPr>
                <w:spacing w:val="-10"/>
                <w:sz w:val="15"/>
              </w:rPr>
              <w:t>印</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40"/>
              </w:numPr>
              <w:tabs>
                <w:tab w:val="left" w:pos="131"/>
              </w:tabs>
              <w:spacing w:before="0" w:after="0" w:line="195" w:lineRule="exact"/>
              <w:ind w:left="131" w:right="0" w:hanging="108"/>
              <w:jc w:val="left"/>
              <w:rPr>
                <w:sz w:val="15"/>
              </w:rPr>
            </w:pPr>
            <w:r>
              <w:rPr>
                <w:spacing w:val="-6"/>
                <w:sz w:val="15"/>
              </w:rPr>
              <w:t>事项名称</w:t>
            </w:r>
          </w:p>
          <w:p>
            <w:pPr>
              <w:pStyle w:val="9"/>
              <w:numPr>
                <w:ilvl w:val="0"/>
                <w:numId w:val="40"/>
              </w:numPr>
              <w:tabs>
                <w:tab w:val="left" w:pos="131"/>
              </w:tabs>
              <w:spacing w:before="0" w:after="0" w:line="180" w:lineRule="exact"/>
              <w:ind w:left="131" w:right="0" w:hanging="108"/>
              <w:jc w:val="left"/>
              <w:rPr>
                <w:sz w:val="15"/>
              </w:rPr>
            </w:pPr>
            <w:r>
              <w:rPr>
                <w:spacing w:val="-6"/>
                <w:sz w:val="15"/>
              </w:rPr>
              <w:t>事项简述</w:t>
            </w:r>
          </w:p>
          <w:p>
            <w:pPr>
              <w:pStyle w:val="9"/>
              <w:numPr>
                <w:ilvl w:val="0"/>
                <w:numId w:val="4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40"/>
              </w:numPr>
              <w:tabs>
                <w:tab w:val="left" w:pos="131"/>
              </w:tabs>
              <w:spacing w:before="0" w:after="0" w:line="180" w:lineRule="exact"/>
              <w:ind w:left="131" w:right="0" w:hanging="108"/>
              <w:jc w:val="left"/>
              <w:rPr>
                <w:sz w:val="15"/>
              </w:rPr>
            </w:pPr>
            <w:r>
              <w:rPr>
                <w:spacing w:val="-6"/>
                <w:sz w:val="15"/>
              </w:rPr>
              <w:t>办理方式</w:t>
            </w:r>
          </w:p>
          <w:p>
            <w:pPr>
              <w:pStyle w:val="9"/>
              <w:numPr>
                <w:ilvl w:val="0"/>
                <w:numId w:val="40"/>
              </w:numPr>
              <w:tabs>
                <w:tab w:val="left" w:pos="131"/>
              </w:tabs>
              <w:spacing w:before="0" w:after="0" w:line="180" w:lineRule="exact"/>
              <w:ind w:left="131" w:right="0" w:hanging="108"/>
              <w:jc w:val="left"/>
              <w:rPr>
                <w:sz w:val="15"/>
              </w:rPr>
            </w:pPr>
            <w:r>
              <w:rPr>
                <w:spacing w:val="-6"/>
                <w:sz w:val="15"/>
              </w:rPr>
              <w:t>办理时限</w:t>
            </w:r>
          </w:p>
          <w:p>
            <w:pPr>
              <w:pStyle w:val="9"/>
              <w:numPr>
                <w:ilvl w:val="0"/>
                <w:numId w:val="4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4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4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4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40"/>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40"/>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numPr>
                <w:ilvl w:val="0"/>
                <w:numId w:val="4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41"/>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41"/>
              </w:numPr>
              <w:tabs>
                <w:tab w:val="left" w:pos="132"/>
              </w:tabs>
              <w:spacing w:before="0" w:after="0" w:line="180" w:lineRule="exact"/>
              <w:ind w:left="132" w:right="0" w:hanging="108"/>
              <w:jc w:val="left"/>
              <w:rPr>
                <w:sz w:val="15"/>
              </w:rPr>
            </w:pPr>
            <w:r>
              <w:rPr>
                <w:spacing w:val="-4"/>
                <w:sz w:val="15"/>
              </w:rPr>
              <w:t>《社会保险费征缴暂行条例》（</w:t>
            </w:r>
            <w:r>
              <w:rPr>
                <w:spacing w:val="-5"/>
                <w:sz w:val="15"/>
              </w:rPr>
              <w:t>中华人民共和国国务院令</w:t>
            </w:r>
          </w:p>
          <w:p>
            <w:pPr>
              <w:pStyle w:val="9"/>
              <w:spacing w:line="195" w:lineRule="exact"/>
              <w:ind w:left="24" w:leftChars="0" w:right="0" w:rightChars="0"/>
              <w:rPr>
                <w:sz w:val="15"/>
              </w:rPr>
            </w:pPr>
            <w:r>
              <w:rPr>
                <w:sz w:val="15"/>
              </w:rPr>
              <w:t>710号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42"/>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ind w:left="0" w:leftChars="0" w:right="86" w:rightChars="0"/>
              <w:jc w:val="right"/>
              <w:rPr>
                <w:sz w:val="15"/>
              </w:rPr>
            </w:pPr>
            <w:r>
              <w:rPr>
                <w:spacing w:val="-5"/>
                <w:w w:val="105"/>
                <w:sz w:val="15"/>
              </w:rPr>
              <w:t>15</w:t>
            </w:r>
          </w:p>
        </w:tc>
        <w:tc>
          <w:tcPr>
            <w:tcW w:w="857" w:type="dxa"/>
            <w:tcBorders>
              <w:top w:val="nil"/>
            </w:tcBorders>
            <w:vAlign w:val="top"/>
          </w:tcPr>
          <w:p>
            <w:pPr>
              <w:pStyle w:val="9"/>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4"/>
              </w:rPr>
            </w:pPr>
          </w:p>
          <w:p>
            <w:pPr>
              <w:pStyle w:val="9"/>
              <w:spacing w:line="206" w:lineRule="auto"/>
              <w:ind w:left="23" w:leftChars="0" w:right="0" w:rightChars="0"/>
              <w:rPr>
                <w:sz w:val="15"/>
              </w:rPr>
            </w:pPr>
            <w:r>
              <w:rPr>
                <w:sz w:val="15"/>
              </w:rPr>
              <w:t>5.1</w:t>
            </w:r>
            <w:r>
              <w:rPr>
                <w:spacing w:val="9"/>
                <w:sz w:val="15"/>
              </w:rPr>
              <w:t xml:space="preserve"> 职工正</w:t>
            </w:r>
            <w:r>
              <w:rPr>
                <w:sz w:val="15"/>
              </w:rPr>
              <w:t>常</w:t>
            </w:r>
            <w:r>
              <w:rPr>
                <w:spacing w:val="-7"/>
                <w:sz w:val="15"/>
              </w:rPr>
              <w:t>退休(职)申请</w:t>
            </w:r>
          </w:p>
        </w:tc>
        <w:tc>
          <w:tcPr>
            <w:tcW w:w="1334" w:type="dxa"/>
            <w:vAlign w:val="top"/>
          </w:tcPr>
          <w:p>
            <w:pPr>
              <w:pStyle w:val="9"/>
              <w:rPr>
                <w:rFonts w:ascii="Times New Roman"/>
                <w:sz w:val="16"/>
              </w:rPr>
            </w:pPr>
          </w:p>
          <w:p>
            <w:pPr>
              <w:pStyle w:val="9"/>
              <w:spacing w:before="7"/>
              <w:rPr>
                <w:rFonts w:ascii="Times New Roman"/>
                <w:sz w:val="22"/>
              </w:rPr>
            </w:pPr>
          </w:p>
          <w:p>
            <w:pPr>
              <w:pStyle w:val="9"/>
              <w:numPr>
                <w:ilvl w:val="0"/>
                <w:numId w:val="43"/>
              </w:numPr>
              <w:tabs>
                <w:tab w:val="left" w:pos="131"/>
              </w:tabs>
              <w:spacing w:before="0" w:after="0" w:line="195" w:lineRule="exact"/>
              <w:ind w:left="131" w:right="0" w:hanging="108"/>
              <w:jc w:val="left"/>
              <w:rPr>
                <w:sz w:val="15"/>
              </w:rPr>
            </w:pPr>
            <w:r>
              <w:rPr>
                <w:spacing w:val="-6"/>
                <w:sz w:val="15"/>
              </w:rPr>
              <w:t>事项名称</w:t>
            </w:r>
          </w:p>
          <w:p>
            <w:pPr>
              <w:pStyle w:val="9"/>
              <w:numPr>
                <w:ilvl w:val="0"/>
                <w:numId w:val="43"/>
              </w:numPr>
              <w:tabs>
                <w:tab w:val="left" w:pos="131"/>
              </w:tabs>
              <w:spacing w:before="0" w:after="0" w:line="180" w:lineRule="exact"/>
              <w:ind w:left="131" w:right="0" w:hanging="108"/>
              <w:jc w:val="left"/>
              <w:rPr>
                <w:sz w:val="15"/>
              </w:rPr>
            </w:pPr>
            <w:r>
              <w:rPr>
                <w:spacing w:val="-6"/>
                <w:sz w:val="15"/>
              </w:rPr>
              <w:t>事项简述</w:t>
            </w:r>
          </w:p>
          <w:p>
            <w:pPr>
              <w:pStyle w:val="9"/>
              <w:numPr>
                <w:ilvl w:val="0"/>
                <w:numId w:val="4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4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4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4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4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4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43"/>
              </w:numPr>
              <w:tabs>
                <w:tab w:val="left" w:pos="131"/>
              </w:tabs>
              <w:spacing w:before="0" w:after="0" w:line="179" w:lineRule="exact"/>
              <w:ind w:left="131" w:right="0" w:hanging="108"/>
              <w:jc w:val="left"/>
              <w:rPr>
                <w:sz w:val="15"/>
              </w:rPr>
            </w:pPr>
            <w:r>
              <w:rPr>
                <w:spacing w:val="-5"/>
                <w:sz w:val="15"/>
              </w:rPr>
              <w:t>办理机构及地点</w:t>
            </w:r>
          </w:p>
          <w:p>
            <w:pPr>
              <w:pStyle w:val="9"/>
              <w:numPr>
                <w:ilvl w:val="0"/>
                <w:numId w:val="43"/>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43"/>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4"/>
              <w:rPr>
                <w:rFonts w:ascii="Times New Roman"/>
                <w:sz w:val="16"/>
              </w:rPr>
            </w:pPr>
          </w:p>
          <w:p>
            <w:pPr>
              <w:pStyle w:val="9"/>
              <w:numPr>
                <w:ilvl w:val="0"/>
                <w:numId w:val="44"/>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44"/>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44"/>
              </w:numPr>
              <w:tabs>
                <w:tab w:val="left" w:pos="132"/>
              </w:tabs>
              <w:spacing w:before="6"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1"/>
              </w:rPr>
            </w:pPr>
          </w:p>
          <w:p>
            <w:pPr>
              <w:pStyle w:val="9"/>
              <w:numPr>
                <w:ilvl w:val="0"/>
                <w:numId w:val="45"/>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ind w:left="0" w:leftChars="0" w:right="86" w:rightChars="0"/>
              <w:jc w:val="right"/>
              <w:rPr>
                <w:sz w:val="15"/>
              </w:rPr>
            </w:pPr>
            <w:r>
              <w:rPr>
                <w:spacing w:val="-5"/>
                <w:w w:val="105"/>
                <w:sz w:val="15"/>
              </w:rPr>
              <w:t>16</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3"/>
              </w:rPr>
            </w:pPr>
          </w:p>
          <w:p>
            <w:pPr>
              <w:pStyle w:val="9"/>
              <w:spacing w:before="1" w:line="206" w:lineRule="auto"/>
              <w:ind w:left="23" w:leftChars="0" w:right="0" w:rightChars="0"/>
              <w:jc w:val="both"/>
              <w:rPr>
                <w:sz w:val="15"/>
              </w:rPr>
            </w:pPr>
            <w:r>
              <w:rPr>
                <w:sz w:val="15"/>
              </w:rPr>
              <w:t>5.2</w:t>
            </w:r>
            <w:r>
              <w:rPr>
                <w:spacing w:val="9"/>
                <w:sz w:val="15"/>
              </w:rPr>
              <w:t xml:space="preserve"> 城乡居</w:t>
            </w:r>
            <w:r>
              <w:rPr>
                <w:sz w:val="15"/>
              </w:rPr>
              <w:t>民</w:t>
            </w:r>
            <w:r>
              <w:rPr>
                <w:spacing w:val="27"/>
                <w:sz w:val="15"/>
              </w:rPr>
              <w:t>养老保险</w:t>
            </w:r>
            <w:r>
              <w:rPr>
                <w:sz w:val="15"/>
              </w:rPr>
              <w:t>待</w:t>
            </w:r>
            <w:r>
              <w:rPr>
                <w:spacing w:val="-4"/>
                <w:sz w:val="15"/>
              </w:rPr>
              <w:t>遇申领</w:t>
            </w:r>
          </w:p>
        </w:tc>
        <w:tc>
          <w:tcPr>
            <w:tcW w:w="1334" w:type="dxa"/>
            <w:vAlign w:val="top"/>
          </w:tcPr>
          <w:p>
            <w:pPr>
              <w:pStyle w:val="9"/>
              <w:rPr>
                <w:rFonts w:ascii="Times New Roman"/>
                <w:sz w:val="16"/>
              </w:rPr>
            </w:pPr>
          </w:p>
          <w:p>
            <w:pPr>
              <w:pStyle w:val="9"/>
              <w:spacing w:before="7"/>
              <w:rPr>
                <w:rFonts w:ascii="Times New Roman"/>
                <w:sz w:val="22"/>
              </w:rPr>
            </w:pPr>
          </w:p>
          <w:p>
            <w:pPr>
              <w:pStyle w:val="9"/>
              <w:numPr>
                <w:ilvl w:val="0"/>
                <w:numId w:val="46"/>
              </w:numPr>
              <w:tabs>
                <w:tab w:val="left" w:pos="131"/>
              </w:tabs>
              <w:spacing w:before="0" w:after="0" w:line="195" w:lineRule="exact"/>
              <w:ind w:left="131" w:right="0" w:hanging="108"/>
              <w:jc w:val="left"/>
              <w:rPr>
                <w:sz w:val="15"/>
              </w:rPr>
            </w:pPr>
            <w:r>
              <w:rPr>
                <w:spacing w:val="-6"/>
                <w:sz w:val="15"/>
              </w:rPr>
              <w:t>事项名称</w:t>
            </w:r>
          </w:p>
          <w:p>
            <w:pPr>
              <w:pStyle w:val="9"/>
              <w:numPr>
                <w:ilvl w:val="0"/>
                <w:numId w:val="46"/>
              </w:numPr>
              <w:tabs>
                <w:tab w:val="left" w:pos="131"/>
              </w:tabs>
              <w:spacing w:before="0" w:after="0" w:line="180" w:lineRule="exact"/>
              <w:ind w:left="131" w:right="0" w:hanging="108"/>
              <w:jc w:val="left"/>
              <w:rPr>
                <w:sz w:val="15"/>
              </w:rPr>
            </w:pPr>
            <w:r>
              <w:rPr>
                <w:spacing w:val="-6"/>
                <w:sz w:val="15"/>
              </w:rPr>
              <w:t>事项简述</w:t>
            </w:r>
          </w:p>
          <w:p>
            <w:pPr>
              <w:pStyle w:val="9"/>
              <w:numPr>
                <w:ilvl w:val="0"/>
                <w:numId w:val="4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4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4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4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4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4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4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46"/>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46"/>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4"/>
              <w:rPr>
                <w:rFonts w:ascii="Times New Roman"/>
                <w:sz w:val="16"/>
              </w:rPr>
            </w:pPr>
          </w:p>
          <w:p>
            <w:pPr>
              <w:pStyle w:val="9"/>
              <w:numPr>
                <w:ilvl w:val="0"/>
                <w:numId w:val="47"/>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47"/>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47"/>
              </w:numPr>
              <w:tabs>
                <w:tab w:val="left" w:pos="132"/>
              </w:tabs>
              <w:spacing w:before="6"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1"/>
              </w:rPr>
            </w:pPr>
          </w:p>
          <w:p>
            <w:pPr>
              <w:pStyle w:val="9"/>
              <w:numPr>
                <w:ilvl w:val="0"/>
                <w:numId w:val="4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ind w:left="0" w:leftChars="0" w:right="86" w:rightChars="0"/>
              <w:jc w:val="right"/>
              <w:rPr>
                <w:sz w:val="15"/>
              </w:rPr>
            </w:pPr>
            <w:r>
              <w:rPr>
                <w:spacing w:val="-5"/>
                <w:w w:val="105"/>
                <w:sz w:val="15"/>
              </w:rPr>
              <w:t>17</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3"/>
              </w:rPr>
            </w:pPr>
          </w:p>
          <w:p>
            <w:pPr>
              <w:pStyle w:val="9"/>
              <w:spacing w:line="206" w:lineRule="auto"/>
              <w:ind w:left="23" w:leftChars="0" w:right="0" w:rightChars="0"/>
              <w:jc w:val="both"/>
              <w:rPr>
                <w:sz w:val="15"/>
              </w:rPr>
            </w:pPr>
            <w:r>
              <w:rPr>
                <w:sz w:val="15"/>
              </w:rPr>
              <w:t>5.3</w:t>
            </w:r>
            <w:r>
              <w:rPr>
                <w:spacing w:val="7"/>
                <w:sz w:val="15"/>
              </w:rPr>
              <w:t xml:space="preserve"> 办理职</w:t>
            </w:r>
            <w:r>
              <w:rPr>
                <w:sz w:val="15"/>
              </w:rPr>
              <w:t>工</w:t>
            </w:r>
            <w:r>
              <w:rPr>
                <w:spacing w:val="27"/>
                <w:sz w:val="15"/>
              </w:rPr>
              <w:t>提前退休</w:t>
            </w:r>
            <w:r>
              <w:rPr>
                <w:sz w:val="15"/>
              </w:rPr>
              <w:t>申</w:t>
            </w:r>
            <w:r>
              <w:rPr>
                <w:spacing w:val="-10"/>
                <w:sz w:val="15"/>
              </w:rPr>
              <w:t>请</w:t>
            </w:r>
          </w:p>
        </w:tc>
        <w:tc>
          <w:tcPr>
            <w:tcW w:w="1334" w:type="dxa"/>
            <w:vAlign w:val="top"/>
          </w:tcPr>
          <w:p>
            <w:pPr>
              <w:pStyle w:val="9"/>
              <w:rPr>
                <w:rFonts w:ascii="Times New Roman"/>
                <w:sz w:val="16"/>
              </w:rPr>
            </w:pPr>
          </w:p>
          <w:p>
            <w:pPr>
              <w:pStyle w:val="9"/>
              <w:spacing w:before="7"/>
              <w:rPr>
                <w:rFonts w:ascii="Times New Roman"/>
                <w:sz w:val="22"/>
              </w:rPr>
            </w:pPr>
          </w:p>
          <w:p>
            <w:pPr>
              <w:pStyle w:val="9"/>
              <w:numPr>
                <w:ilvl w:val="0"/>
                <w:numId w:val="49"/>
              </w:numPr>
              <w:tabs>
                <w:tab w:val="left" w:pos="131"/>
              </w:tabs>
              <w:spacing w:before="0" w:after="0" w:line="195" w:lineRule="exact"/>
              <w:ind w:left="131" w:right="0" w:hanging="108"/>
              <w:jc w:val="left"/>
              <w:rPr>
                <w:sz w:val="15"/>
              </w:rPr>
            </w:pPr>
            <w:r>
              <w:rPr>
                <w:spacing w:val="-6"/>
                <w:sz w:val="15"/>
              </w:rPr>
              <w:t>事项名称</w:t>
            </w:r>
          </w:p>
          <w:p>
            <w:pPr>
              <w:pStyle w:val="9"/>
              <w:numPr>
                <w:ilvl w:val="0"/>
                <w:numId w:val="49"/>
              </w:numPr>
              <w:tabs>
                <w:tab w:val="left" w:pos="131"/>
              </w:tabs>
              <w:spacing w:before="0" w:after="0" w:line="180" w:lineRule="exact"/>
              <w:ind w:left="131" w:right="0" w:hanging="108"/>
              <w:jc w:val="left"/>
              <w:rPr>
                <w:sz w:val="15"/>
              </w:rPr>
            </w:pPr>
            <w:r>
              <w:rPr>
                <w:spacing w:val="-6"/>
                <w:sz w:val="15"/>
              </w:rPr>
              <w:t>事项简述</w:t>
            </w:r>
          </w:p>
          <w:p>
            <w:pPr>
              <w:pStyle w:val="9"/>
              <w:numPr>
                <w:ilvl w:val="0"/>
                <w:numId w:val="4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4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4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4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4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4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49"/>
              </w:numPr>
              <w:tabs>
                <w:tab w:val="left" w:pos="131"/>
              </w:tabs>
              <w:spacing w:before="0" w:after="0" w:line="179" w:lineRule="exact"/>
              <w:ind w:left="131" w:right="0" w:hanging="108"/>
              <w:jc w:val="left"/>
              <w:rPr>
                <w:sz w:val="15"/>
              </w:rPr>
            </w:pPr>
            <w:r>
              <w:rPr>
                <w:spacing w:val="-5"/>
                <w:sz w:val="15"/>
              </w:rPr>
              <w:t>办理机构及地点</w:t>
            </w:r>
          </w:p>
          <w:p>
            <w:pPr>
              <w:pStyle w:val="9"/>
              <w:numPr>
                <w:ilvl w:val="0"/>
                <w:numId w:val="49"/>
              </w:numPr>
              <w:tabs>
                <w:tab w:val="left" w:pos="205"/>
              </w:tabs>
              <w:spacing w:before="0" w:after="0" w:line="179" w:lineRule="exact"/>
              <w:ind w:left="205" w:right="0" w:hanging="182"/>
              <w:jc w:val="left"/>
              <w:rPr>
                <w:sz w:val="15"/>
              </w:rPr>
            </w:pPr>
            <w:r>
              <w:rPr>
                <w:spacing w:val="-5"/>
                <w:sz w:val="15"/>
              </w:rPr>
              <w:t>咨询查询途径</w:t>
            </w:r>
          </w:p>
          <w:p>
            <w:pPr>
              <w:pStyle w:val="9"/>
              <w:spacing w:line="195" w:lineRule="exact"/>
              <w:ind w:left="23" w:leftChars="0" w:right="0" w:rightChars="0"/>
              <w:rPr>
                <w:sz w:val="15"/>
              </w:rPr>
            </w:pPr>
            <w:r>
              <w:rPr>
                <w:spacing w:val="-2"/>
                <w:sz w:val="15"/>
              </w:rPr>
              <w:t>12</w:t>
            </w:r>
            <w:r>
              <w:rPr>
                <w:spacing w:val="-4"/>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4"/>
              <w:rPr>
                <w:rFonts w:ascii="Times New Roman"/>
                <w:sz w:val="16"/>
              </w:rPr>
            </w:pPr>
          </w:p>
          <w:p>
            <w:pPr>
              <w:pStyle w:val="9"/>
              <w:numPr>
                <w:ilvl w:val="0"/>
                <w:numId w:val="50"/>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50"/>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50"/>
              </w:numPr>
              <w:tabs>
                <w:tab w:val="left" w:pos="132"/>
              </w:tabs>
              <w:spacing w:before="6"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1"/>
              </w:rPr>
            </w:pPr>
          </w:p>
          <w:p>
            <w:pPr>
              <w:pStyle w:val="9"/>
              <w:numPr>
                <w:ilvl w:val="0"/>
                <w:numId w:val="51"/>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0" w:leftChars="0" w:right="86" w:rightChars="0"/>
              <w:jc w:val="right"/>
              <w:rPr>
                <w:sz w:val="15"/>
              </w:rPr>
            </w:pPr>
            <w:r>
              <w:rPr>
                <w:spacing w:val="-5"/>
                <w:w w:val="105"/>
                <w:sz w:val="15"/>
              </w:rPr>
              <w:t>18</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5.4</w:t>
            </w:r>
            <w:r>
              <w:rPr>
                <w:spacing w:val="9"/>
                <w:sz w:val="15"/>
              </w:rPr>
              <w:t xml:space="preserve"> 暂停养</w:t>
            </w:r>
            <w:r>
              <w:rPr>
                <w:sz w:val="15"/>
              </w:rPr>
              <w:t>老</w:t>
            </w:r>
            <w:r>
              <w:rPr>
                <w:spacing w:val="27"/>
                <w:sz w:val="15"/>
              </w:rPr>
              <w:t>保险待遇</w:t>
            </w:r>
            <w:r>
              <w:rPr>
                <w:sz w:val="15"/>
              </w:rPr>
              <w:t>申</w:t>
            </w:r>
            <w:r>
              <w:rPr>
                <w:spacing w:val="-10"/>
                <w:sz w:val="15"/>
              </w:rPr>
              <w:t>请</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52"/>
              </w:numPr>
              <w:tabs>
                <w:tab w:val="left" w:pos="131"/>
              </w:tabs>
              <w:spacing w:before="0" w:after="0" w:line="195" w:lineRule="exact"/>
              <w:ind w:left="131" w:right="0" w:hanging="108"/>
              <w:jc w:val="left"/>
              <w:rPr>
                <w:sz w:val="15"/>
              </w:rPr>
            </w:pPr>
            <w:r>
              <w:rPr>
                <w:spacing w:val="-6"/>
                <w:sz w:val="15"/>
              </w:rPr>
              <w:t>事项名称</w:t>
            </w:r>
          </w:p>
          <w:p>
            <w:pPr>
              <w:pStyle w:val="9"/>
              <w:numPr>
                <w:ilvl w:val="0"/>
                <w:numId w:val="52"/>
              </w:numPr>
              <w:tabs>
                <w:tab w:val="left" w:pos="131"/>
              </w:tabs>
              <w:spacing w:before="0" w:after="0" w:line="180" w:lineRule="exact"/>
              <w:ind w:left="131" w:right="0" w:hanging="108"/>
              <w:jc w:val="left"/>
              <w:rPr>
                <w:sz w:val="15"/>
              </w:rPr>
            </w:pPr>
            <w:r>
              <w:rPr>
                <w:spacing w:val="-6"/>
                <w:sz w:val="15"/>
              </w:rPr>
              <w:t>事项简述</w:t>
            </w:r>
          </w:p>
          <w:p>
            <w:pPr>
              <w:pStyle w:val="9"/>
              <w:numPr>
                <w:ilvl w:val="0"/>
                <w:numId w:val="5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5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52"/>
              </w:numPr>
              <w:tabs>
                <w:tab w:val="left" w:pos="131"/>
              </w:tabs>
              <w:spacing w:before="0" w:after="0" w:line="180" w:lineRule="exact"/>
              <w:ind w:left="131" w:right="0" w:hanging="108"/>
              <w:jc w:val="left"/>
              <w:rPr>
                <w:sz w:val="15"/>
              </w:rPr>
            </w:pPr>
            <w:r>
              <w:rPr>
                <w:spacing w:val="-6"/>
                <w:sz w:val="15"/>
              </w:rPr>
              <w:t>办理时限</w:t>
            </w:r>
          </w:p>
          <w:p>
            <w:pPr>
              <w:pStyle w:val="9"/>
              <w:numPr>
                <w:ilvl w:val="0"/>
                <w:numId w:val="52"/>
              </w:numPr>
              <w:tabs>
                <w:tab w:val="left" w:pos="131"/>
              </w:tabs>
              <w:spacing w:before="0" w:after="0" w:line="180" w:lineRule="exact"/>
              <w:ind w:left="131" w:right="0" w:hanging="108"/>
              <w:jc w:val="left"/>
              <w:rPr>
                <w:sz w:val="15"/>
              </w:rPr>
            </w:pPr>
            <w:r>
              <w:rPr>
                <w:spacing w:val="-6"/>
                <w:sz w:val="15"/>
              </w:rPr>
              <w:t>结果送达</w:t>
            </w:r>
          </w:p>
          <w:p>
            <w:pPr>
              <w:pStyle w:val="9"/>
              <w:numPr>
                <w:ilvl w:val="0"/>
                <w:numId w:val="5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5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5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5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5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numPr>
                <w:ilvl w:val="0"/>
                <w:numId w:val="53"/>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53"/>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53"/>
              </w:numPr>
              <w:tabs>
                <w:tab w:val="left" w:pos="132"/>
              </w:tabs>
              <w:spacing w:before="6"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5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0" w:leftChars="0" w:right="86" w:rightChars="0"/>
              <w:jc w:val="right"/>
              <w:rPr>
                <w:sz w:val="15"/>
              </w:rPr>
            </w:pPr>
            <w:r>
              <w:rPr>
                <w:spacing w:val="-5"/>
                <w:w w:val="105"/>
                <w:sz w:val="15"/>
              </w:rPr>
              <w:t>19</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5.5</w:t>
            </w:r>
            <w:r>
              <w:rPr>
                <w:spacing w:val="9"/>
                <w:sz w:val="15"/>
              </w:rPr>
              <w:t xml:space="preserve"> 恢复养</w:t>
            </w:r>
            <w:r>
              <w:rPr>
                <w:sz w:val="15"/>
              </w:rPr>
              <w:t>老</w:t>
            </w:r>
            <w:r>
              <w:rPr>
                <w:spacing w:val="27"/>
                <w:sz w:val="15"/>
              </w:rPr>
              <w:t>保险待遇</w:t>
            </w:r>
            <w:r>
              <w:rPr>
                <w:sz w:val="15"/>
              </w:rPr>
              <w:t>申</w:t>
            </w:r>
            <w:r>
              <w:rPr>
                <w:spacing w:val="-10"/>
                <w:sz w:val="15"/>
              </w:rPr>
              <w:t>请</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55"/>
              </w:numPr>
              <w:tabs>
                <w:tab w:val="left" w:pos="131"/>
              </w:tabs>
              <w:spacing w:before="0" w:after="0" w:line="195" w:lineRule="exact"/>
              <w:ind w:left="131" w:right="0" w:hanging="108"/>
              <w:jc w:val="left"/>
              <w:rPr>
                <w:sz w:val="15"/>
              </w:rPr>
            </w:pPr>
            <w:r>
              <w:rPr>
                <w:spacing w:val="-6"/>
                <w:sz w:val="15"/>
              </w:rPr>
              <w:t>事项名称</w:t>
            </w:r>
          </w:p>
          <w:p>
            <w:pPr>
              <w:pStyle w:val="9"/>
              <w:numPr>
                <w:ilvl w:val="0"/>
                <w:numId w:val="55"/>
              </w:numPr>
              <w:tabs>
                <w:tab w:val="left" w:pos="131"/>
              </w:tabs>
              <w:spacing w:before="0" w:after="0" w:line="180" w:lineRule="exact"/>
              <w:ind w:left="131" w:right="0" w:hanging="108"/>
              <w:jc w:val="left"/>
              <w:rPr>
                <w:sz w:val="15"/>
              </w:rPr>
            </w:pPr>
            <w:r>
              <w:rPr>
                <w:spacing w:val="-6"/>
                <w:sz w:val="15"/>
              </w:rPr>
              <w:t>事项简述</w:t>
            </w:r>
          </w:p>
          <w:p>
            <w:pPr>
              <w:pStyle w:val="9"/>
              <w:numPr>
                <w:ilvl w:val="0"/>
                <w:numId w:val="5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55"/>
              </w:numPr>
              <w:tabs>
                <w:tab w:val="left" w:pos="131"/>
              </w:tabs>
              <w:spacing w:before="0" w:after="0" w:line="180" w:lineRule="exact"/>
              <w:ind w:left="131" w:right="0" w:hanging="108"/>
              <w:jc w:val="left"/>
              <w:rPr>
                <w:sz w:val="15"/>
              </w:rPr>
            </w:pPr>
            <w:r>
              <w:rPr>
                <w:spacing w:val="-6"/>
                <w:sz w:val="15"/>
              </w:rPr>
              <w:t>办理方式</w:t>
            </w:r>
          </w:p>
          <w:p>
            <w:pPr>
              <w:pStyle w:val="9"/>
              <w:numPr>
                <w:ilvl w:val="0"/>
                <w:numId w:val="55"/>
              </w:numPr>
              <w:tabs>
                <w:tab w:val="left" w:pos="131"/>
              </w:tabs>
              <w:spacing w:before="0" w:after="0" w:line="180" w:lineRule="exact"/>
              <w:ind w:left="131" w:right="0" w:hanging="108"/>
              <w:jc w:val="left"/>
              <w:rPr>
                <w:sz w:val="15"/>
              </w:rPr>
            </w:pPr>
            <w:r>
              <w:rPr>
                <w:spacing w:val="-6"/>
                <w:sz w:val="15"/>
              </w:rPr>
              <w:t>办理时限</w:t>
            </w:r>
          </w:p>
          <w:p>
            <w:pPr>
              <w:pStyle w:val="9"/>
              <w:numPr>
                <w:ilvl w:val="0"/>
                <w:numId w:val="55"/>
              </w:numPr>
              <w:tabs>
                <w:tab w:val="left" w:pos="131"/>
              </w:tabs>
              <w:spacing w:before="0" w:after="0" w:line="180" w:lineRule="exact"/>
              <w:ind w:left="131" w:right="0" w:hanging="108"/>
              <w:jc w:val="left"/>
              <w:rPr>
                <w:sz w:val="15"/>
              </w:rPr>
            </w:pPr>
            <w:r>
              <w:rPr>
                <w:spacing w:val="-6"/>
                <w:sz w:val="15"/>
              </w:rPr>
              <w:t>结果送达</w:t>
            </w:r>
          </w:p>
          <w:p>
            <w:pPr>
              <w:pStyle w:val="9"/>
              <w:numPr>
                <w:ilvl w:val="0"/>
                <w:numId w:val="5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5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5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55"/>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55"/>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numPr>
                <w:ilvl w:val="0"/>
                <w:numId w:val="56"/>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56"/>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56"/>
              </w:numPr>
              <w:tabs>
                <w:tab w:val="left" w:pos="132"/>
              </w:tabs>
              <w:spacing w:before="5"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57"/>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0" w:leftChars="0" w:right="86" w:rightChars="0"/>
              <w:jc w:val="right"/>
              <w:rPr>
                <w:sz w:val="15"/>
              </w:rPr>
            </w:pPr>
            <w:r>
              <w:rPr>
                <w:spacing w:val="-5"/>
                <w:w w:val="105"/>
                <w:sz w:val="15"/>
              </w:rPr>
              <w:t>20</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5.6</w:t>
            </w:r>
            <w:r>
              <w:rPr>
                <w:spacing w:val="9"/>
                <w:sz w:val="15"/>
              </w:rPr>
              <w:t xml:space="preserve"> 个人账</w:t>
            </w:r>
            <w:r>
              <w:rPr>
                <w:sz w:val="15"/>
              </w:rPr>
              <w:t>户</w:t>
            </w:r>
            <w:r>
              <w:rPr>
                <w:spacing w:val="27"/>
                <w:sz w:val="15"/>
              </w:rPr>
              <w:t>一次性待</w:t>
            </w:r>
            <w:r>
              <w:rPr>
                <w:sz w:val="15"/>
              </w:rPr>
              <w:t>遇</w:t>
            </w:r>
            <w:r>
              <w:rPr>
                <w:spacing w:val="-6"/>
                <w:sz w:val="15"/>
              </w:rPr>
              <w:t>申领</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58"/>
              </w:numPr>
              <w:tabs>
                <w:tab w:val="left" w:pos="131"/>
              </w:tabs>
              <w:spacing w:before="0" w:after="0" w:line="195" w:lineRule="exact"/>
              <w:ind w:left="131" w:right="0" w:hanging="108"/>
              <w:jc w:val="left"/>
              <w:rPr>
                <w:sz w:val="15"/>
              </w:rPr>
            </w:pPr>
            <w:r>
              <w:rPr>
                <w:spacing w:val="-6"/>
                <w:sz w:val="15"/>
              </w:rPr>
              <w:t>事项名称</w:t>
            </w:r>
          </w:p>
          <w:p>
            <w:pPr>
              <w:pStyle w:val="9"/>
              <w:numPr>
                <w:ilvl w:val="0"/>
                <w:numId w:val="5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58"/>
              </w:numPr>
              <w:tabs>
                <w:tab w:val="left" w:pos="131"/>
              </w:tabs>
              <w:spacing w:before="0" w:after="0" w:line="180" w:lineRule="exact"/>
              <w:ind w:left="131" w:right="0" w:hanging="108"/>
              <w:jc w:val="left"/>
              <w:rPr>
                <w:sz w:val="15"/>
              </w:rPr>
            </w:pPr>
            <w:r>
              <w:rPr>
                <w:spacing w:val="-6"/>
                <w:sz w:val="15"/>
              </w:rPr>
              <w:t>办理材料</w:t>
            </w:r>
          </w:p>
          <w:p>
            <w:pPr>
              <w:pStyle w:val="9"/>
              <w:numPr>
                <w:ilvl w:val="0"/>
                <w:numId w:val="58"/>
              </w:numPr>
              <w:tabs>
                <w:tab w:val="left" w:pos="131"/>
              </w:tabs>
              <w:spacing w:before="0" w:after="0" w:line="180" w:lineRule="exact"/>
              <w:ind w:left="131" w:right="0" w:hanging="108"/>
              <w:jc w:val="left"/>
              <w:rPr>
                <w:sz w:val="15"/>
              </w:rPr>
            </w:pPr>
            <w:r>
              <w:rPr>
                <w:spacing w:val="-6"/>
                <w:sz w:val="15"/>
              </w:rPr>
              <w:t>办理方式</w:t>
            </w:r>
          </w:p>
          <w:p>
            <w:pPr>
              <w:pStyle w:val="9"/>
              <w:numPr>
                <w:ilvl w:val="0"/>
                <w:numId w:val="58"/>
              </w:numPr>
              <w:tabs>
                <w:tab w:val="left" w:pos="131"/>
              </w:tabs>
              <w:spacing w:before="0" w:after="0" w:line="180" w:lineRule="exact"/>
              <w:ind w:left="131" w:right="0" w:hanging="108"/>
              <w:jc w:val="left"/>
              <w:rPr>
                <w:sz w:val="15"/>
              </w:rPr>
            </w:pPr>
            <w:r>
              <w:rPr>
                <w:spacing w:val="-6"/>
                <w:sz w:val="15"/>
              </w:rPr>
              <w:t>办理时限</w:t>
            </w:r>
          </w:p>
          <w:p>
            <w:pPr>
              <w:pStyle w:val="9"/>
              <w:numPr>
                <w:ilvl w:val="0"/>
                <w:numId w:val="58"/>
              </w:numPr>
              <w:tabs>
                <w:tab w:val="left" w:pos="131"/>
              </w:tabs>
              <w:spacing w:before="0" w:after="0" w:line="180" w:lineRule="exact"/>
              <w:ind w:left="131" w:right="0" w:hanging="108"/>
              <w:jc w:val="left"/>
              <w:rPr>
                <w:sz w:val="15"/>
              </w:rPr>
            </w:pPr>
            <w:r>
              <w:rPr>
                <w:spacing w:val="-6"/>
                <w:sz w:val="15"/>
              </w:rPr>
              <w:t>结果送达</w:t>
            </w:r>
          </w:p>
          <w:p>
            <w:pPr>
              <w:pStyle w:val="9"/>
              <w:numPr>
                <w:ilvl w:val="0"/>
                <w:numId w:val="58"/>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5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5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58"/>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58"/>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numPr>
                <w:ilvl w:val="0"/>
                <w:numId w:val="59"/>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59"/>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1" w:lineRule="exact"/>
              <w:ind w:left="24"/>
              <w:rPr>
                <w:sz w:val="15"/>
              </w:rPr>
            </w:pPr>
            <w:r>
              <w:rPr>
                <w:spacing w:val="-4"/>
                <w:sz w:val="15"/>
              </w:rPr>
              <w:t>〈中华人民共和国社会保险法〉的决定》修正</w:t>
            </w:r>
            <w:r>
              <w:rPr>
                <w:spacing w:val="-10"/>
                <w:sz w:val="15"/>
              </w:rPr>
              <w:t>）</w:t>
            </w:r>
          </w:p>
          <w:p>
            <w:pPr>
              <w:pStyle w:val="9"/>
              <w:numPr>
                <w:ilvl w:val="0"/>
                <w:numId w:val="59"/>
              </w:numPr>
              <w:tabs>
                <w:tab w:val="left" w:pos="132"/>
              </w:tabs>
              <w:spacing w:before="5"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60"/>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spacing w:before="1"/>
              <w:ind w:left="0" w:leftChars="0" w:right="86" w:rightChars="0"/>
              <w:jc w:val="right"/>
              <w:rPr>
                <w:sz w:val="15"/>
              </w:rPr>
            </w:pPr>
            <w:r>
              <w:rPr>
                <w:spacing w:val="-5"/>
                <w:w w:val="105"/>
                <w:sz w:val="15"/>
              </w:rPr>
              <w:t>21</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6" w:line="204" w:lineRule="auto"/>
              <w:ind w:left="23" w:leftChars="0" w:right="0" w:rightChars="0"/>
              <w:jc w:val="both"/>
              <w:rPr>
                <w:sz w:val="15"/>
              </w:rPr>
            </w:pPr>
            <w:r>
              <w:rPr>
                <w:sz w:val="15"/>
              </w:rPr>
              <w:t>5.7</w:t>
            </w:r>
            <w:r>
              <w:rPr>
                <w:spacing w:val="9"/>
                <w:sz w:val="15"/>
              </w:rPr>
              <w:t xml:space="preserve"> 丧葬补</w:t>
            </w:r>
            <w:r>
              <w:rPr>
                <w:sz w:val="15"/>
              </w:rPr>
              <w:t>助</w:t>
            </w:r>
            <w:r>
              <w:rPr>
                <w:spacing w:val="12"/>
                <w:sz w:val="15"/>
              </w:rPr>
              <w:t>金、 抚恤</w:t>
            </w:r>
            <w:r>
              <w:rPr>
                <w:sz w:val="15"/>
              </w:rPr>
              <w:t>金</w:t>
            </w:r>
            <w:r>
              <w:rPr>
                <w:spacing w:val="-6"/>
                <w:sz w:val="15"/>
              </w:rPr>
              <w:t>申领</w:t>
            </w:r>
          </w:p>
        </w:tc>
        <w:tc>
          <w:tcPr>
            <w:tcW w:w="1334" w:type="dxa"/>
            <w:vAlign w:val="top"/>
          </w:tcPr>
          <w:p>
            <w:pPr>
              <w:pStyle w:val="9"/>
              <w:rPr>
                <w:rFonts w:ascii="Times New Roman"/>
                <w:sz w:val="16"/>
              </w:rPr>
            </w:pPr>
          </w:p>
          <w:p>
            <w:pPr>
              <w:pStyle w:val="9"/>
              <w:rPr>
                <w:rFonts w:ascii="Times New Roman"/>
                <w:sz w:val="16"/>
              </w:rPr>
            </w:pPr>
          </w:p>
          <w:p>
            <w:pPr>
              <w:pStyle w:val="9"/>
              <w:numPr>
                <w:ilvl w:val="0"/>
                <w:numId w:val="61"/>
              </w:numPr>
              <w:tabs>
                <w:tab w:val="left" w:pos="131"/>
              </w:tabs>
              <w:spacing w:before="110" w:after="0" w:line="195" w:lineRule="exact"/>
              <w:ind w:left="131" w:right="0" w:hanging="108"/>
              <w:jc w:val="left"/>
              <w:rPr>
                <w:sz w:val="15"/>
              </w:rPr>
            </w:pPr>
            <w:r>
              <w:rPr>
                <w:spacing w:val="-6"/>
                <w:sz w:val="15"/>
              </w:rPr>
              <w:t>事项名称</w:t>
            </w:r>
          </w:p>
          <w:p>
            <w:pPr>
              <w:pStyle w:val="9"/>
              <w:numPr>
                <w:ilvl w:val="0"/>
                <w:numId w:val="6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61"/>
              </w:numPr>
              <w:tabs>
                <w:tab w:val="left" w:pos="131"/>
              </w:tabs>
              <w:spacing w:before="0" w:after="0" w:line="180" w:lineRule="exact"/>
              <w:ind w:left="131" w:right="0" w:hanging="108"/>
              <w:jc w:val="left"/>
              <w:rPr>
                <w:sz w:val="15"/>
              </w:rPr>
            </w:pPr>
            <w:r>
              <w:rPr>
                <w:spacing w:val="-6"/>
                <w:sz w:val="15"/>
              </w:rPr>
              <w:t>办理材料</w:t>
            </w:r>
          </w:p>
          <w:p>
            <w:pPr>
              <w:pStyle w:val="9"/>
              <w:numPr>
                <w:ilvl w:val="0"/>
                <w:numId w:val="61"/>
              </w:numPr>
              <w:tabs>
                <w:tab w:val="left" w:pos="131"/>
              </w:tabs>
              <w:spacing w:before="0" w:after="0" w:line="180" w:lineRule="exact"/>
              <w:ind w:left="131" w:right="0" w:hanging="108"/>
              <w:jc w:val="left"/>
              <w:rPr>
                <w:sz w:val="15"/>
              </w:rPr>
            </w:pPr>
            <w:r>
              <w:rPr>
                <w:spacing w:val="-6"/>
                <w:sz w:val="15"/>
              </w:rPr>
              <w:t>办理方式</w:t>
            </w:r>
          </w:p>
          <w:p>
            <w:pPr>
              <w:pStyle w:val="9"/>
              <w:numPr>
                <w:ilvl w:val="0"/>
                <w:numId w:val="61"/>
              </w:numPr>
              <w:tabs>
                <w:tab w:val="left" w:pos="131"/>
              </w:tabs>
              <w:spacing w:before="0" w:after="0" w:line="179" w:lineRule="exact"/>
              <w:ind w:left="131" w:right="0" w:hanging="108"/>
              <w:jc w:val="left"/>
              <w:rPr>
                <w:sz w:val="15"/>
              </w:rPr>
            </w:pPr>
            <w:r>
              <w:rPr>
                <w:spacing w:val="-6"/>
                <w:sz w:val="15"/>
              </w:rPr>
              <w:t>办理时限</w:t>
            </w:r>
          </w:p>
          <w:p>
            <w:pPr>
              <w:pStyle w:val="9"/>
              <w:numPr>
                <w:ilvl w:val="0"/>
                <w:numId w:val="61"/>
              </w:numPr>
              <w:tabs>
                <w:tab w:val="left" w:pos="131"/>
              </w:tabs>
              <w:spacing w:before="0" w:after="0" w:line="179" w:lineRule="exact"/>
              <w:ind w:left="131" w:right="0" w:hanging="108"/>
              <w:jc w:val="left"/>
              <w:rPr>
                <w:sz w:val="15"/>
              </w:rPr>
            </w:pPr>
            <w:r>
              <w:rPr>
                <w:spacing w:val="-6"/>
                <w:sz w:val="15"/>
              </w:rPr>
              <w:t>结果送达</w:t>
            </w:r>
          </w:p>
          <w:p>
            <w:pPr>
              <w:pStyle w:val="9"/>
              <w:numPr>
                <w:ilvl w:val="0"/>
                <w:numId w:val="6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6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6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61"/>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61"/>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1"/>
              <w:rPr>
                <w:rFonts w:ascii="Times New Roman"/>
                <w:sz w:val="19"/>
              </w:rPr>
            </w:pPr>
          </w:p>
          <w:p>
            <w:pPr>
              <w:pStyle w:val="9"/>
              <w:numPr>
                <w:ilvl w:val="0"/>
                <w:numId w:val="62"/>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6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62"/>
              </w:numPr>
              <w:tabs>
                <w:tab w:val="left" w:pos="132"/>
              </w:tabs>
              <w:spacing w:before="5"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8"/>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8"/>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63"/>
              </w:numPr>
              <w:tabs>
                <w:tab w:val="left" w:pos="174"/>
              </w:tabs>
              <w:spacing w:before="102"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23"/>
              </w:rPr>
            </w:pPr>
          </w:p>
          <w:p>
            <w:pPr>
              <w:pStyle w:val="9"/>
              <w:ind w:left="0" w:leftChars="0" w:right="86" w:rightChars="0"/>
              <w:jc w:val="right"/>
              <w:rPr>
                <w:sz w:val="15"/>
              </w:rPr>
            </w:pPr>
            <w:r>
              <w:rPr>
                <w:spacing w:val="-5"/>
                <w:w w:val="105"/>
                <w:sz w:val="15"/>
              </w:rPr>
              <w:t>22</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8" w:line="206" w:lineRule="auto"/>
              <w:ind w:left="283" w:leftChars="0" w:right="55" w:rightChars="0" w:hanging="204" w:firstLineChars="0"/>
              <w:rPr>
                <w:sz w:val="15"/>
              </w:rPr>
            </w:pPr>
            <w:r>
              <w:rPr>
                <w:spacing w:val="-2"/>
                <w:sz w:val="15"/>
              </w:rPr>
              <w:t>5.养老保险</w:t>
            </w:r>
            <w:r>
              <w:rPr>
                <w:spacing w:val="-6"/>
                <w:sz w:val="15"/>
              </w:rPr>
              <w:t>服务</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5" w:line="206" w:lineRule="auto"/>
              <w:ind w:left="23" w:leftChars="0" w:right="0" w:rightChars="0"/>
              <w:jc w:val="both"/>
              <w:rPr>
                <w:sz w:val="15"/>
              </w:rPr>
            </w:pPr>
            <w:r>
              <w:rPr>
                <w:sz w:val="15"/>
              </w:rPr>
              <w:t>5.8</w:t>
            </w:r>
            <w:r>
              <w:rPr>
                <w:spacing w:val="9"/>
                <w:sz w:val="15"/>
              </w:rPr>
              <w:t xml:space="preserve"> 居民养</w:t>
            </w:r>
            <w:r>
              <w:rPr>
                <w:sz w:val="15"/>
              </w:rPr>
              <w:t>老</w:t>
            </w:r>
            <w:r>
              <w:rPr>
                <w:spacing w:val="27"/>
                <w:sz w:val="15"/>
              </w:rPr>
              <w:t>保险注销</w:t>
            </w:r>
            <w:r>
              <w:rPr>
                <w:sz w:val="15"/>
              </w:rPr>
              <w:t>登</w:t>
            </w:r>
            <w:r>
              <w:rPr>
                <w:spacing w:val="-10"/>
                <w:sz w:val="15"/>
              </w:rPr>
              <w:t>记</w:t>
            </w:r>
          </w:p>
        </w:tc>
        <w:tc>
          <w:tcPr>
            <w:tcW w:w="1334" w:type="dxa"/>
            <w:vAlign w:val="top"/>
          </w:tcPr>
          <w:p>
            <w:pPr>
              <w:pStyle w:val="9"/>
              <w:rPr>
                <w:rFonts w:ascii="Times New Roman"/>
                <w:sz w:val="16"/>
              </w:rPr>
            </w:pPr>
          </w:p>
          <w:p>
            <w:pPr>
              <w:pStyle w:val="9"/>
              <w:rPr>
                <w:rFonts w:ascii="Times New Roman"/>
                <w:sz w:val="16"/>
              </w:rPr>
            </w:pPr>
          </w:p>
          <w:p>
            <w:pPr>
              <w:pStyle w:val="9"/>
              <w:numPr>
                <w:ilvl w:val="0"/>
                <w:numId w:val="64"/>
              </w:numPr>
              <w:tabs>
                <w:tab w:val="left" w:pos="131"/>
              </w:tabs>
              <w:spacing w:before="110" w:after="0" w:line="195" w:lineRule="exact"/>
              <w:ind w:left="131" w:right="0" w:hanging="108"/>
              <w:jc w:val="left"/>
              <w:rPr>
                <w:sz w:val="15"/>
              </w:rPr>
            </w:pPr>
            <w:r>
              <w:rPr>
                <w:spacing w:val="-6"/>
                <w:sz w:val="15"/>
              </w:rPr>
              <w:t>事项名称</w:t>
            </w:r>
          </w:p>
          <w:p>
            <w:pPr>
              <w:pStyle w:val="9"/>
              <w:numPr>
                <w:ilvl w:val="0"/>
                <w:numId w:val="6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6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6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64"/>
              </w:numPr>
              <w:tabs>
                <w:tab w:val="left" w:pos="131"/>
              </w:tabs>
              <w:spacing w:before="0" w:after="0" w:line="180" w:lineRule="exact"/>
              <w:ind w:left="131" w:right="0" w:hanging="108"/>
              <w:jc w:val="left"/>
              <w:rPr>
                <w:sz w:val="15"/>
              </w:rPr>
            </w:pPr>
            <w:r>
              <w:rPr>
                <w:spacing w:val="-6"/>
                <w:sz w:val="15"/>
              </w:rPr>
              <w:t>办理时限</w:t>
            </w:r>
          </w:p>
          <w:p>
            <w:pPr>
              <w:pStyle w:val="9"/>
              <w:numPr>
                <w:ilvl w:val="0"/>
                <w:numId w:val="6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64"/>
              </w:numPr>
              <w:tabs>
                <w:tab w:val="left" w:pos="131"/>
              </w:tabs>
              <w:spacing w:before="0" w:after="0" w:line="179" w:lineRule="exact"/>
              <w:ind w:left="131" w:right="0" w:hanging="108"/>
              <w:jc w:val="left"/>
              <w:rPr>
                <w:sz w:val="15"/>
              </w:rPr>
            </w:pPr>
            <w:r>
              <w:rPr>
                <w:spacing w:val="-5"/>
                <w:sz w:val="15"/>
              </w:rPr>
              <w:t>收费依据及标准</w:t>
            </w:r>
          </w:p>
          <w:p>
            <w:pPr>
              <w:pStyle w:val="9"/>
              <w:numPr>
                <w:ilvl w:val="0"/>
                <w:numId w:val="64"/>
              </w:numPr>
              <w:tabs>
                <w:tab w:val="left" w:pos="131"/>
              </w:tabs>
              <w:spacing w:before="0" w:after="0" w:line="179" w:lineRule="exact"/>
              <w:ind w:left="131" w:right="0" w:hanging="108"/>
              <w:jc w:val="left"/>
              <w:rPr>
                <w:sz w:val="15"/>
              </w:rPr>
            </w:pPr>
            <w:r>
              <w:rPr>
                <w:spacing w:val="-6"/>
                <w:sz w:val="15"/>
              </w:rPr>
              <w:t>办事时间</w:t>
            </w:r>
          </w:p>
          <w:p>
            <w:pPr>
              <w:pStyle w:val="9"/>
              <w:numPr>
                <w:ilvl w:val="0"/>
                <w:numId w:val="6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64"/>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64"/>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1"/>
              <w:rPr>
                <w:rFonts w:ascii="Times New Roman"/>
                <w:sz w:val="19"/>
              </w:rPr>
            </w:pPr>
          </w:p>
          <w:p>
            <w:pPr>
              <w:pStyle w:val="9"/>
              <w:numPr>
                <w:ilvl w:val="0"/>
                <w:numId w:val="6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65"/>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65"/>
              </w:numPr>
              <w:tabs>
                <w:tab w:val="left" w:pos="132"/>
              </w:tabs>
              <w:spacing w:before="5"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8"/>
              </w:rPr>
            </w:pPr>
          </w:p>
          <w:p>
            <w:pPr>
              <w:pStyle w:val="9"/>
              <w:spacing w:before="1"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66"/>
              </w:numPr>
              <w:tabs>
                <w:tab w:val="left" w:pos="174"/>
              </w:tabs>
              <w:spacing w:before="102"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79" w:lineRule="exact"/>
              <w:ind w:left="26"/>
              <w:rPr>
                <w:sz w:val="15"/>
              </w:rPr>
            </w:pPr>
            <w:r>
              <w:rPr>
                <w:spacing w:val="-3"/>
                <w:sz w:val="15"/>
              </w:rPr>
              <w:t>□便民服务站 □入户/现场</w:t>
            </w:r>
          </w:p>
          <w:p>
            <w:pPr>
              <w:pStyle w:val="9"/>
              <w:spacing w:line="179"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23</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23" w:leftChars="0" w:right="0" w:rightChars="0"/>
              <w:jc w:val="both"/>
              <w:rPr>
                <w:sz w:val="15"/>
              </w:rPr>
            </w:pPr>
            <w:r>
              <w:rPr>
                <w:sz w:val="15"/>
              </w:rPr>
              <w:t>5.9</w:t>
            </w:r>
            <w:r>
              <w:rPr>
                <w:spacing w:val="9"/>
                <w:sz w:val="15"/>
              </w:rPr>
              <w:t xml:space="preserve"> 城镇职</w:t>
            </w:r>
            <w:r>
              <w:rPr>
                <w:sz w:val="15"/>
              </w:rPr>
              <w:t>工</w:t>
            </w:r>
            <w:r>
              <w:rPr>
                <w:spacing w:val="25"/>
                <w:sz w:val="15"/>
              </w:rPr>
              <w:t>基</w:t>
            </w:r>
            <w:r>
              <w:rPr>
                <w:sz w:val="15"/>
              </w:rPr>
              <w:t>🎧</w:t>
            </w:r>
            <w:r>
              <w:rPr>
                <w:spacing w:val="13"/>
                <w:sz w:val="15"/>
              </w:rPr>
              <w:t xml:space="preserve"> 养老</w:t>
            </w:r>
            <w:r>
              <w:rPr>
                <w:sz w:val="15"/>
              </w:rPr>
              <w:t>保</w:t>
            </w:r>
            <w:r>
              <w:rPr>
                <w:spacing w:val="27"/>
                <w:sz w:val="15"/>
              </w:rPr>
              <w:t>险关系转</w:t>
            </w:r>
            <w:r>
              <w:rPr>
                <w:sz w:val="15"/>
              </w:rPr>
              <w:t>移</w:t>
            </w:r>
            <w:r>
              <w:rPr>
                <w:spacing w:val="-4"/>
                <w:sz w:val="15"/>
              </w:rPr>
              <w:t>接续申请</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67"/>
              </w:numPr>
              <w:tabs>
                <w:tab w:val="left" w:pos="131"/>
              </w:tabs>
              <w:spacing w:before="0" w:after="0" w:line="195" w:lineRule="exact"/>
              <w:ind w:left="131" w:right="0" w:hanging="108"/>
              <w:jc w:val="left"/>
              <w:rPr>
                <w:sz w:val="15"/>
              </w:rPr>
            </w:pPr>
            <w:r>
              <w:rPr>
                <w:spacing w:val="-6"/>
                <w:sz w:val="15"/>
              </w:rPr>
              <w:t>事项名称</w:t>
            </w:r>
          </w:p>
          <w:p>
            <w:pPr>
              <w:pStyle w:val="9"/>
              <w:numPr>
                <w:ilvl w:val="0"/>
                <w:numId w:val="6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6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6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67"/>
              </w:numPr>
              <w:tabs>
                <w:tab w:val="left" w:pos="131"/>
              </w:tabs>
              <w:spacing w:before="0" w:after="0" w:line="179" w:lineRule="exact"/>
              <w:ind w:left="131" w:right="0" w:hanging="108"/>
              <w:jc w:val="left"/>
              <w:rPr>
                <w:sz w:val="15"/>
              </w:rPr>
            </w:pPr>
            <w:r>
              <w:rPr>
                <w:spacing w:val="-6"/>
                <w:sz w:val="15"/>
              </w:rPr>
              <w:t>办理时限</w:t>
            </w:r>
          </w:p>
          <w:p>
            <w:pPr>
              <w:pStyle w:val="9"/>
              <w:numPr>
                <w:ilvl w:val="0"/>
                <w:numId w:val="67"/>
              </w:numPr>
              <w:tabs>
                <w:tab w:val="left" w:pos="131"/>
              </w:tabs>
              <w:spacing w:before="0" w:after="0" w:line="179" w:lineRule="exact"/>
              <w:ind w:left="131" w:right="0" w:hanging="108"/>
              <w:jc w:val="left"/>
              <w:rPr>
                <w:sz w:val="15"/>
              </w:rPr>
            </w:pPr>
            <w:r>
              <w:rPr>
                <w:spacing w:val="-6"/>
                <w:sz w:val="15"/>
              </w:rPr>
              <w:t>结果送达</w:t>
            </w:r>
          </w:p>
          <w:p>
            <w:pPr>
              <w:pStyle w:val="9"/>
              <w:numPr>
                <w:ilvl w:val="0"/>
                <w:numId w:val="67"/>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6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6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6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6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7"/>
              <w:rPr>
                <w:rFonts w:ascii="Times New Roman"/>
                <w:sz w:val="22"/>
              </w:rPr>
            </w:pPr>
          </w:p>
          <w:p>
            <w:pPr>
              <w:pStyle w:val="9"/>
              <w:numPr>
                <w:ilvl w:val="0"/>
                <w:numId w:val="68"/>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68"/>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68"/>
              </w:numPr>
              <w:tabs>
                <w:tab w:val="left" w:pos="132"/>
              </w:tabs>
              <w:spacing w:before="6" w:after="0" w:line="206" w:lineRule="auto"/>
              <w:ind w:left="24" w:right="18" w:firstLine="0"/>
              <w:jc w:val="left"/>
              <w:rPr>
                <w:sz w:val="15"/>
              </w:rPr>
            </w:pPr>
            <w:r>
              <w:rPr>
                <w:spacing w:val="-2"/>
                <w:sz w:val="15"/>
              </w:rPr>
              <w:t>《国务院办公厅关于转发人力资源社会保障部财政部城镇企业职工基🎧养老保险关系转移接续暂行办法的通知》（国办发</w:t>
            </w:r>
            <w:r>
              <w:rPr>
                <w:rFonts w:ascii="宋体" w:eastAsia="宋体"/>
                <w:spacing w:val="-2"/>
                <w:sz w:val="15"/>
              </w:rPr>
              <w:t>﹝</w:t>
            </w:r>
            <w:r>
              <w:rPr>
                <w:spacing w:val="-2"/>
                <w:sz w:val="15"/>
              </w:rPr>
              <w:t>2009</w:t>
            </w:r>
          </w:p>
          <w:p>
            <w:pPr>
              <w:pStyle w:val="9"/>
              <w:spacing w:line="185" w:lineRule="exact"/>
              <w:ind w:left="24" w:leftChars="0" w:right="0" w:rightChars="0"/>
              <w:rPr>
                <w:sz w:val="15"/>
              </w:rPr>
            </w:pPr>
            <w:r>
              <w:rPr>
                <w:rFonts w:ascii="宋体" w:eastAsia="宋体"/>
                <w:spacing w:val="-2"/>
                <w:sz w:val="15"/>
              </w:rPr>
              <w:t>﹞</w:t>
            </w:r>
            <w:r>
              <w:rPr>
                <w:spacing w:val="-2"/>
                <w:position w:val="1"/>
                <w:sz w:val="15"/>
              </w:rPr>
              <w:t>66号</w:t>
            </w:r>
            <w:r>
              <w:rPr>
                <w:spacing w:val="-10"/>
                <w:position w:val="1"/>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69"/>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spacing w:before="1"/>
              <w:ind w:left="0" w:leftChars="0" w:right="86" w:rightChars="0"/>
              <w:jc w:val="right"/>
              <w:rPr>
                <w:sz w:val="15"/>
              </w:rPr>
            </w:pPr>
            <w:r>
              <w:rPr>
                <w:spacing w:val="-5"/>
                <w:w w:val="105"/>
                <w:sz w:val="15"/>
              </w:rPr>
              <w:t>24</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before="1" w:line="206" w:lineRule="auto"/>
              <w:ind w:left="23" w:leftChars="0" w:right="0" w:rightChars="0"/>
              <w:jc w:val="both"/>
              <w:rPr>
                <w:sz w:val="15"/>
              </w:rPr>
            </w:pPr>
            <w:r>
              <w:rPr>
                <w:spacing w:val="-2"/>
                <w:sz w:val="15"/>
              </w:rPr>
              <w:t>5.10机关事业</w:t>
            </w:r>
            <w:r>
              <w:rPr>
                <w:spacing w:val="27"/>
                <w:sz w:val="15"/>
              </w:rPr>
              <w:t>单位养老</w:t>
            </w:r>
            <w:r>
              <w:rPr>
                <w:sz w:val="15"/>
              </w:rPr>
              <w:t>保</w:t>
            </w:r>
            <w:r>
              <w:rPr>
                <w:spacing w:val="27"/>
                <w:sz w:val="15"/>
              </w:rPr>
              <w:t>险关系转</w:t>
            </w:r>
            <w:r>
              <w:rPr>
                <w:sz w:val="15"/>
              </w:rPr>
              <w:t>移</w:t>
            </w:r>
            <w:r>
              <w:rPr>
                <w:spacing w:val="-4"/>
                <w:sz w:val="15"/>
              </w:rPr>
              <w:t>接续申请</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70"/>
              </w:numPr>
              <w:tabs>
                <w:tab w:val="left" w:pos="131"/>
              </w:tabs>
              <w:spacing w:before="0" w:after="0" w:line="195" w:lineRule="exact"/>
              <w:ind w:left="131" w:right="0" w:hanging="108"/>
              <w:jc w:val="left"/>
              <w:rPr>
                <w:sz w:val="15"/>
              </w:rPr>
            </w:pPr>
            <w:r>
              <w:rPr>
                <w:spacing w:val="-6"/>
                <w:sz w:val="15"/>
              </w:rPr>
              <w:t>事项名称</w:t>
            </w:r>
          </w:p>
          <w:p>
            <w:pPr>
              <w:pStyle w:val="9"/>
              <w:numPr>
                <w:ilvl w:val="0"/>
                <w:numId w:val="70"/>
              </w:numPr>
              <w:tabs>
                <w:tab w:val="left" w:pos="131"/>
              </w:tabs>
              <w:spacing w:before="0" w:after="0" w:line="180" w:lineRule="exact"/>
              <w:ind w:left="131" w:right="0" w:hanging="108"/>
              <w:jc w:val="left"/>
              <w:rPr>
                <w:sz w:val="15"/>
              </w:rPr>
            </w:pPr>
            <w:r>
              <w:rPr>
                <w:spacing w:val="-6"/>
                <w:sz w:val="15"/>
              </w:rPr>
              <w:t>事项简述</w:t>
            </w:r>
          </w:p>
          <w:p>
            <w:pPr>
              <w:pStyle w:val="9"/>
              <w:numPr>
                <w:ilvl w:val="0"/>
                <w:numId w:val="7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70"/>
              </w:numPr>
              <w:tabs>
                <w:tab w:val="left" w:pos="131"/>
              </w:tabs>
              <w:spacing w:before="0" w:after="0" w:line="179" w:lineRule="exact"/>
              <w:ind w:left="131" w:right="0" w:hanging="108"/>
              <w:jc w:val="left"/>
              <w:rPr>
                <w:sz w:val="15"/>
              </w:rPr>
            </w:pPr>
            <w:r>
              <w:rPr>
                <w:spacing w:val="-6"/>
                <w:sz w:val="15"/>
              </w:rPr>
              <w:t>办理方式</w:t>
            </w:r>
          </w:p>
          <w:p>
            <w:pPr>
              <w:pStyle w:val="9"/>
              <w:numPr>
                <w:ilvl w:val="0"/>
                <w:numId w:val="70"/>
              </w:numPr>
              <w:tabs>
                <w:tab w:val="left" w:pos="131"/>
              </w:tabs>
              <w:spacing w:before="0" w:after="0" w:line="179" w:lineRule="exact"/>
              <w:ind w:left="131" w:right="0" w:hanging="108"/>
              <w:jc w:val="left"/>
              <w:rPr>
                <w:sz w:val="15"/>
              </w:rPr>
            </w:pPr>
            <w:r>
              <w:rPr>
                <w:spacing w:val="-6"/>
                <w:sz w:val="15"/>
              </w:rPr>
              <w:t>办理时限</w:t>
            </w:r>
          </w:p>
          <w:p>
            <w:pPr>
              <w:pStyle w:val="9"/>
              <w:numPr>
                <w:ilvl w:val="0"/>
                <w:numId w:val="7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7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7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7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70"/>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70"/>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7"/>
              <w:rPr>
                <w:rFonts w:ascii="Times New Roman"/>
                <w:sz w:val="22"/>
              </w:rPr>
            </w:pPr>
          </w:p>
          <w:p>
            <w:pPr>
              <w:pStyle w:val="9"/>
              <w:numPr>
                <w:ilvl w:val="0"/>
                <w:numId w:val="7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71"/>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71"/>
              </w:numPr>
              <w:tabs>
                <w:tab w:val="left" w:pos="132"/>
              </w:tabs>
              <w:spacing w:before="6" w:after="0" w:line="206" w:lineRule="auto"/>
              <w:ind w:left="24" w:right="18" w:firstLine="0"/>
              <w:jc w:val="left"/>
              <w:rPr>
                <w:rFonts w:ascii="宋体" w:eastAsia="宋体"/>
                <w:sz w:val="15"/>
              </w:rPr>
            </w:pPr>
            <w:r>
              <w:rPr>
                <w:spacing w:val="-2"/>
                <w:sz w:val="15"/>
              </w:rPr>
              <w:t>《人力资源社会保障部财政部关于机关事业单位基🎧养老保险关系和职业年金转移接续有关问题的通知》（人社部规</w:t>
            </w:r>
            <w:r>
              <w:rPr>
                <w:rFonts w:ascii="宋体" w:eastAsia="宋体"/>
                <w:spacing w:val="-2"/>
                <w:sz w:val="15"/>
              </w:rPr>
              <w:t>﹝</w:t>
            </w:r>
            <w:r>
              <w:rPr>
                <w:spacing w:val="-2"/>
                <w:sz w:val="15"/>
              </w:rPr>
              <w:t>2017</w:t>
            </w:r>
            <w:r>
              <w:rPr>
                <w:rFonts w:ascii="宋体" w:eastAsia="宋体"/>
                <w:spacing w:val="-2"/>
                <w:sz w:val="15"/>
              </w:rPr>
              <w:t>﹞</w:t>
            </w:r>
          </w:p>
          <w:p>
            <w:pPr>
              <w:pStyle w:val="9"/>
              <w:spacing w:line="188" w:lineRule="exact"/>
              <w:ind w:left="24" w:leftChars="0" w:right="0" w:rightChars="0"/>
              <w:rPr>
                <w:sz w:val="15"/>
              </w:rPr>
            </w:pPr>
            <w:r>
              <w:rPr>
                <w:spacing w:val="-2"/>
                <w:sz w:val="15"/>
              </w:rPr>
              <w:t>1号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72"/>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25</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spacing w:line="204" w:lineRule="auto"/>
              <w:ind w:left="23" w:leftChars="0" w:right="0" w:rightChars="0"/>
              <w:jc w:val="both"/>
              <w:rPr>
                <w:sz w:val="15"/>
              </w:rPr>
            </w:pPr>
            <w:r>
              <w:rPr>
                <w:spacing w:val="-2"/>
                <w:sz w:val="15"/>
              </w:rPr>
              <w:t>5.11城乡居民</w:t>
            </w:r>
            <w:r>
              <w:rPr>
                <w:spacing w:val="25"/>
                <w:sz w:val="15"/>
              </w:rPr>
              <w:t>基</w:t>
            </w:r>
            <w:r>
              <w:rPr>
                <w:sz w:val="15"/>
              </w:rPr>
              <w:t>🎧</w:t>
            </w:r>
            <w:r>
              <w:rPr>
                <w:spacing w:val="13"/>
                <w:sz w:val="15"/>
              </w:rPr>
              <w:t xml:space="preserve"> 养老</w:t>
            </w:r>
            <w:r>
              <w:rPr>
                <w:sz w:val="15"/>
              </w:rPr>
              <w:t>保</w:t>
            </w:r>
            <w:r>
              <w:rPr>
                <w:spacing w:val="27"/>
                <w:sz w:val="15"/>
              </w:rPr>
              <w:t>险关系转</w:t>
            </w:r>
            <w:r>
              <w:rPr>
                <w:sz w:val="15"/>
              </w:rPr>
              <w:t>移</w:t>
            </w:r>
            <w:r>
              <w:rPr>
                <w:spacing w:val="-4"/>
                <w:sz w:val="15"/>
              </w:rPr>
              <w:t>接续申请</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73"/>
              </w:numPr>
              <w:tabs>
                <w:tab w:val="left" w:pos="131"/>
              </w:tabs>
              <w:spacing w:before="0" w:after="0" w:line="194" w:lineRule="exact"/>
              <w:ind w:left="131" w:right="0" w:hanging="108"/>
              <w:jc w:val="left"/>
              <w:rPr>
                <w:sz w:val="15"/>
              </w:rPr>
            </w:pPr>
            <w:r>
              <w:rPr>
                <w:spacing w:val="-6"/>
                <w:sz w:val="15"/>
              </w:rPr>
              <w:t>事项名称</w:t>
            </w:r>
          </w:p>
          <w:p>
            <w:pPr>
              <w:pStyle w:val="9"/>
              <w:numPr>
                <w:ilvl w:val="0"/>
                <w:numId w:val="73"/>
              </w:numPr>
              <w:tabs>
                <w:tab w:val="left" w:pos="131"/>
              </w:tabs>
              <w:spacing w:before="0" w:after="0" w:line="179" w:lineRule="exact"/>
              <w:ind w:left="131" w:right="0" w:hanging="108"/>
              <w:jc w:val="left"/>
              <w:rPr>
                <w:sz w:val="15"/>
              </w:rPr>
            </w:pPr>
            <w:r>
              <w:rPr>
                <w:spacing w:val="-6"/>
                <w:sz w:val="15"/>
              </w:rPr>
              <w:t>事项简述</w:t>
            </w:r>
          </w:p>
          <w:p>
            <w:pPr>
              <w:pStyle w:val="9"/>
              <w:numPr>
                <w:ilvl w:val="0"/>
                <w:numId w:val="7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7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7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7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7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7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73"/>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73"/>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73"/>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3"/>
              <w:rPr>
                <w:rFonts w:ascii="Times New Roman"/>
                <w:sz w:val="14"/>
              </w:rPr>
            </w:pPr>
          </w:p>
          <w:p>
            <w:pPr>
              <w:pStyle w:val="9"/>
              <w:numPr>
                <w:ilvl w:val="0"/>
                <w:numId w:val="74"/>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74"/>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1" w:lineRule="exact"/>
              <w:ind w:left="24"/>
              <w:rPr>
                <w:sz w:val="15"/>
              </w:rPr>
            </w:pPr>
            <w:r>
              <w:rPr>
                <w:spacing w:val="-4"/>
                <w:sz w:val="15"/>
              </w:rPr>
              <w:t>〈中华人民共和国社会保险法〉的决定》修正</w:t>
            </w:r>
            <w:r>
              <w:rPr>
                <w:spacing w:val="-10"/>
                <w:sz w:val="15"/>
              </w:rPr>
              <w:t>）</w:t>
            </w:r>
          </w:p>
          <w:p>
            <w:pPr>
              <w:pStyle w:val="9"/>
              <w:numPr>
                <w:ilvl w:val="0"/>
                <w:numId w:val="74"/>
              </w:numPr>
              <w:tabs>
                <w:tab w:val="left" w:pos="132"/>
              </w:tabs>
              <w:spacing w:before="4" w:after="0" w:line="206" w:lineRule="auto"/>
              <w:ind w:left="24" w:right="93" w:firstLine="0"/>
              <w:jc w:val="left"/>
              <w:rPr>
                <w:sz w:val="15"/>
              </w:rPr>
            </w:pPr>
            <w:r>
              <w:rPr>
                <w:spacing w:val="-2"/>
                <w:sz w:val="15"/>
              </w:rPr>
              <w:t>《中华人民共和国劳动保险条例》（1951年2月26，《中华人民共和国劳动保险条例》发布，自1951年02月26日起施行法律法</w:t>
            </w:r>
          </w:p>
          <w:p>
            <w:pPr>
              <w:pStyle w:val="9"/>
              <w:spacing w:line="206" w:lineRule="auto"/>
              <w:ind w:left="24" w:leftChars="0" w:right="129" w:rightChars="0"/>
              <w:rPr>
                <w:sz w:val="15"/>
              </w:rPr>
            </w:pPr>
            <w:r>
              <w:rPr>
                <w:spacing w:val="-2"/>
                <w:sz w:val="15"/>
              </w:rPr>
              <w:t>规；1953年1月2日，《中华人民共和国劳动保险条例》经中央人民政府政务院修正）</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75"/>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26</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3" w:leftChars="0" w:right="0" w:rightChars="0"/>
              <w:jc w:val="both"/>
              <w:rPr>
                <w:sz w:val="15"/>
              </w:rPr>
            </w:pPr>
            <w:r>
              <w:rPr>
                <w:spacing w:val="-2"/>
                <w:sz w:val="15"/>
              </w:rPr>
              <w:t>5.12机关事业</w:t>
            </w:r>
            <w:r>
              <w:rPr>
                <w:spacing w:val="25"/>
                <w:sz w:val="15"/>
              </w:rPr>
              <w:t>单位基</w:t>
            </w:r>
            <w:r>
              <w:rPr>
                <w:sz w:val="15"/>
              </w:rPr>
              <w:t>🎧</w:t>
            </w:r>
            <w:r>
              <w:rPr>
                <w:spacing w:val="-5"/>
                <w:sz w:val="15"/>
              </w:rPr>
              <w:t xml:space="preserve"> 养</w:t>
            </w:r>
            <w:r>
              <w:rPr>
                <w:spacing w:val="27"/>
                <w:sz w:val="15"/>
              </w:rPr>
              <w:t>老保险与</w:t>
            </w:r>
            <w:r>
              <w:rPr>
                <w:sz w:val="15"/>
              </w:rPr>
              <w:t>城</w:t>
            </w:r>
            <w:r>
              <w:rPr>
                <w:spacing w:val="27"/>
                <w:sz w:val="15"/>
              </w:rPr>
              <w:t>镇企业职</w:t>
            </w:r>
            <w:r>
              <w:rPr>
                <w:sz w:val="15"/>
              </w:rPr>
              <w:t>工</w:t>
            </w:r>
            <w:r>
              <w:rPr>
                <w:spacing w:val="25"/>
                <w:sz w:val="15"/>
              </w:rPr>
              <w:t>基</w:t>
            </w:r>
            <w:r>
              <w:rPr>
                <w:sz w:val="15"/>
              </w:rPr>
              <w:t>🎧</w:t>
            </w:r>
            <w:r>
              <w:rPr>
                <w:spacing w:val="13"/>
                <w:sz w:val="15"/>
              </w:rPr>
              <w:t xml:space="preserve"> 养老</w:t>
            </w:r>
            <w:r>
              <w:rPr>
                <w:sz w:val="15"/>
              </w:rPr>
              <w:t>保</w:t>
            </w:r>
            <w:r>
              <w:rPr>
                <w:spacing w:val="-2"/>
                <w:sz w:val="15"/>
              </w:rPr>
              <w:t>险互转申请</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76"/>
              </w:numPr>
              <w:tabs>
                <w:tab w:val="left" w:pos="131"/>
              </w:tabs>
              <w:spacing w:before="0" w:after="0" w:line="194" w:lineRule="exact"/>
              <w:ind w:left="131" w:right="0" w:hanging="108"/>
              <w:jc w:val="left"/>
              <w:rPr>
                <w:sz w:val="15"/>
              </w:rPr>
            </w:pPr>
            <w:r>
              <w:rPr>
                <w:spacing w:val="-6"/>
                <w:sz w:val="15"/>
              </w:rPr>
              <w:t>事项名称</w:t>
            </w:r>
          </w:p>
          <w:p>
            <w:pPr>
              <w:pStyle w:val="9"/>
              <w:numPr>
                <w:ilvl w:val="0"/>
                <w:numId w:val="76"/>
              </w:numPr>
              <w:tabs>
                <w:tab w:val="left" w:pos="131"/>
              </w:tabs>
              <w:spacing w:before="0" w:after="0" w:line="179" w:lineRule="exact"/>
              <w:ind w:left="131" w:right="0" w:hanging="108"/>
              <w:jc w:val="left"/>
              <w:rPr>
                <w:sz w:val="15"/>
              </w:rPr>
            </w:pPr>
            <w:r>
              <w:rPr>
                <w:spacing w:val="-6"/>
                <w:sz w:val="15"/>
              </w:rPr>
              <w:t>事项简述</w:t>
            </w:r>
          </w:p>
          <w:p>
            <w:pPr>
              <w:pStyle w:val="9"/>
              <w:numPr>
                <w:ilvl w:val="0"/>
                <w:numId w:val="7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7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7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7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7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7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7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76"/>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76"/>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22"/>
              </w:rPr>
            </w:pPr>
          </w:p>
          <w:p>
            <w:pPr>
              <w:pStyle w:val="9"/>
              <w:numPr>
                <w:ilvl w:val="0"/>
                <w:numId w:val="77"/>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77"/>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77"/>
              </w:numPr>
              <w:tabs>
                <w:tab w:val="left" w:pos="132"/>
              </w:tabs>
              <w:spacing w:before="5" w:after="0" w:line="206" w:lineRule="auto"/>
              <w:ind w:left="24" w:right="18" w:firstLine="0"/>
              <w:jc w:val="left"/>
              <w:rPr>
                <w:rFonts w:ascii="宋体" w:eastAsia="宋体"/>
                <w:sz w:val="15"/>
              </w:rPr>
            </w:pPr>
            <w:r>
              <w:rPr>
                <w:spacing w:val="-2"/>
                <w:sz w:val="15"/>
              </w:rPr>
              <w:t>《人力资源社会保障部财政部关于机关事业单位基🎧养老保险关系和职业年金转移接续有关问题的通知》（人社部规</w:t>
            </w:r>
            <w:r>
              <w:rPr>
                <w:rFonts w:ascii="宋体" w:eastAsia="宋体"/>
                <w:spacing w:val="-2"/>
                <w:sz w:val="15"/>
              </w:rPr>
              <w:t>﹝</w:t>
            </w:r>
            <w:r>
              <w:rPr>
                <w:spacing w:val="-2"/>
                <w:sz w:val="15"/>
              </w:rPr>
              <w:t>2017</w:t>
            </w:r>
            <w:r>
              <w:rPr>
                <w:rFonts w:ascii="宋体" w:eastAsia="宋体"/>
                <w:spacing w:val="-2"/>
                <w:sz w:val="15"/>
              </w:rPr>
              <w:t>﹞</w:t>
            </w:r>
          </w:p>
          <w:p>
            <w:pPr>
              <w:pStyle w:val="9"/>
              <w:spacing w:line="188" w:lineRule="exact"/>
              <w:ind w:left="24" w:leftChars="0" w:right="0" w:rightChars="0"/>
              <w:rPr>
                <w:sz w:val="15"/>
              </w:rPr>
            </w:pPr>
            <w:r>
              <w:rPr>
                <w:spacing w:val="-2"/>
                <w:sz w:val="15"/>
              </w:rPr>
              <w:t>1号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7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27</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3" w:leftChars="0" w:right="0" w:rightChars="0"/>
              <w:jc w:val="both"/>
              <w:rPr>
                <w:sz w:val="15"/>
              </w:rPr>
            </w:pPr>
            <w:r>
              <w:rPr>
                <w:spacing w:val="-2"/>
                <w:sz w:val="15"/>
              </w:rPr>
              <w:t>5.13城镇职工</w:t>
            </w:r>
            <w:r>
              <w:rPr>
                <w:spacing w:val="25"/>
                <w:sz w:val="15"/>
              </w:rPr>
              <w:t>基</w:t>
            </w:r>
            <w:r>
              <w:rPr>
                <w:sz w:val="15"/>
              </w:rPr>
              <w:t>🎧</w:t>
            </w:r>
            <w:r>
              <w:rPr>
                <w:spacing w:val="13"/>
                <w:sz w:val="15"/>
              </w:rPr>
              <w:t xml:space="preserve"> 养老</w:t>
            </w:r>
            <w:r>
              <w:rPr>
                <w:sz w:val="15"/>
              </w:rPr>
              <w:t>保</w:t>
            </w:r>
            <w:r>
              <w:rPr>
                <w:spacing w:val="27"/>
                <w:sz w:val="15"/>
              </w:rPr>
              <w:t>险与城乡</w:t>
            </w:r>
            <w:r>
              <w:rPr>
                <w:sz w:val="15"/>
              </w:rPr>
              <w:t>居</w:t>
            </w:r>
            <w:r>
              <w:rPr>
                <w:spacing w:val="25"/>
                <w:sz w:val="15"/>
              </w:rPr>
              <w:t>民基</w:t>
            </w:r>
            <w:r>
              <w:rPr>
                <w:sz w:val="15"/>
              </w:rPr>
              <w:t>🎧</w:t>
            </w:r>
            <w:r>
              <w:rPr>
                <w:spacing w:val="7"/>
                <w:sz w:val="15"/>
              </w:rPr>
              <w:t xml:space="preserve"> 养</w:t>
            </w:r>
            <w:r>
              <w:rPr>
                <w:sz w:val="15"/>
              </w:rPr>
              <w:t>老</w:t>
            </w:r>
            <w:r>
              <w:rPr>
                <w:spacing w:val="27"/>
                <w:sz w:val="15"/>
              </w:rPr>
              <w:t>保险制度</w:t>
            </w:r>
            <w:r>
              <w:rPr>
                <w:sz w:val="15"/>
              </w:rPr>
              <w:t>衔</w:t>
            </w:r>
            <w:r>
              <w:rPr>
                <w:spacing w:val="-4"/>
                <w:sz w:val="15"/>
              </w:rPr>
              <w:t>接申请</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79"/>
              </w:numPr>
              <w:tabs>
                <w:tab w:val="left" w:pos="131"/>
              </w:tabs>
              <w:spacing w:before="0" w:after="0" w:line="194" w:lineRule="exact"/>
              <w:ind w:left="131" w:right="0" w:hanging="108"/>
              <w:jc w:val="left"/>
              <w:rPr>
                <w:sz w:val="15"/>
              </w:rPr>
            </w:pPr>
            <w:r>
              <w:rPr>
                <w:spacing w:val="-6"/>
                <w:sz w:val="15"/>
              </w:rPr>
              <w:t>事项名称</w:t>
            </w:r>
          </w:p>
          <w:p>
            <w:pPr>
              <w:pStyle w:val="9"/>
              <w:numPr>
                <w:ilvl w:val="0"/>
                <w:numId w:val="79"/>
              </w:numPr>
              <w:tabs>
                <w:tab w:val="left" w:pos="131"/>
              </w:tabs>
              <w:spacing w:before="0" w:after="0" w:line="179" w:lineRule="exact"/>
              <w:ind w:left="131" w:right="0" w:hanging="108"/>
              <w:jc w:val="left"/>
              <w:rPr>
                <w:sz w:val="15"/>
              </w:rPr>
            </w:pPr>
            <w:r>
              <w:rPr>
                <w:spacing w:val="-6"/>
                <w:sz w:val="15"/>
              </w:rPr>
              <w:t>事项简述</w:t>
            </w:r>
          </w:p>
          <w:p>
            <w:pPr>
              <w:pStyle w:val="9"/>
              <w:numPr>
                <w:ilvl w:val="0"/>
                <w:numId w:val="7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7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7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7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7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7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79"/>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79"/>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79"/>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numPr>
                <w:ilvl w:val="0"/>
                <w:numId w:val="80"/>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80"/>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80"/>
              </w:numPr>
              <w:tabs>
                <w:tab w:val="left" w:pos="132"/>
              </w:tabs>
              <w:spacing w:before="6" w:after="0" w:line="206" w:lineRule="auto"/>
              <w:ind w:left="24" w:leftChars="0" w:right="18" w:rightChars="0" w:firstLine="0" w:firstLineChars="0"/>
              <w:jc w:val="left"/>
              <w:rPr>
                <w:sz w:val="15"/>
              </w:rPr>
            </w:pPr>
            <w:r>
              <w:rPr>
                <w:spacing w:val="-2"/>
                <w:sz w:val="15"/>
              </w:rPr>
              <w:t>《人力资源社会保障部财政部关于印发＜城乡养老保险制度衔接暂行办法＞的通知》（人社部发</w:t>
            </w:r>
            <w:r>
              <w:rPr>
                <w:rFonts w:ascii="宋体" w:eastAsia="宋体"/>
                <w:spacing w:val="-2"/>
                <w:sz w:val="15"/>
              </w:rPr>
              <w:t>﹝</w:t>
            </w:r>
            <w:r>
              <w:rPr>
                <w:spacing w:val="-2"/>
                <w:sz w:val="15"/>
              </w:rPr>
              <w:t>2014</w:t>
            </w:r>
            <w:r>
              <w:rPr>
                <w:rFonts w:ascii="宋体" w:eastAsia="宋体"/>
                <w:spacing w:val="-2"/>
                <w:sz w:val="15"/>
              </w:rPr>
              <w:t>﹞</w:t>
            </w:r>
            <w:r>
              <w:rPr>
                <w:spacing w:val="-2"/>
                <w:sz w:val="15"/>
              </w:rPr>
              <w:t>17号）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81"/>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28</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20"/>
              </w:rPr>
            </w:pPr>
          </w:p>
          <w:p>
            <w:pPr>
              <w:pStyle w:val="9"/>
              <w:spacing w:line="206" w:lineRule="auto"/>
              <w:ind w:left="23" w:leftChars="0" w:right="0" w:rightChars="0"/>
              <w:jc w:val="both"/>
              <w:rPr>
                <w:sz w:val="15"/>
              </w:rPr>
            </w:pPr>
            <w:r>
              <w:rPr>
                <w:spacing w:val="-2"/>
                <w:sz w:val="15"/>
              </w:rPr>
              <w:t>5.14军地养老</w:t>
            </w:r>
            <w:r>
              <w:rPr>
                <w:spacing w:val="27"/>
                <w:sz w:val="15"/>
              </w:rPr>
              <w:t>保险关系</w:t>
            </w:r>
            <w:r>
              <w:rPr>
                <w:sz w:val="15"/>
              </w:rPr>
              <w:t>转</w:t>
            </w:r>
            <w:r>
              <w:rPr>
                <w:spacing w:val="-2"/>
                <w:sz w:val="15"/>
              </w:rPr>
              <w:t>移接续申请</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82"/>
              </w:numPr>
              <w:tabs>
                <w:tab w:val="left" w:pos="131"/>
              </w:tabs>
              <w:spacing w:before="0" w:after="0" w:line="194" w:lineRule="exact"/>
              <w:ind w:left="131" w:right="0" w:hanging="108"/>
              <w:jc w:val="left"/>
              <w:rPr>
                <w:sz w:val="15"/>
              </w:rPr>
            </w:pPr>
            <w:r>
              <w:rPr>
                <w:spacing w:val="-6"/>
                <w:sz w:val="15"/>
              </w:rPr>
              <w:t>事项名称</w:t>
            </w:r>
          </w:p>
          <w:p>
            <w:pPr>
              <w:pStyle w:val="9"/>
              <w:numPr>
                <w:ilvl w:val="0"/>
                <w:numId w:val="82"/>
              </w:numPr>
              <w:tabs>
                <w:tab w:val="left" w:pos="131"/>
              </w:tabs>
              <w:spacing w:before="0" w:after="0" w:line="179" w:lineRule="exact"/>
              <w:ind w:left="131" w:right="0" w:hanging="108"/>
              <w:jc w:val="left"/>
              <w:rPr>
                <w:sz w:val="15"/>
              </w:rPr>
            </w:pPr>
            <w:r>
              <w:rPr>
                <w:spacing w:val="-6"/>
                <w:sz w:val="15"/>
              </w:rPr>
              <w:t>事项简述</w:t>
            </w:r>
          </w:p>
          <w:p>
            <w:pPr>
              <w:pStyle w:val="9"/>
              <w:numPr>
                <w:ilvl w:val="0"/>
                <w:numId w:val="8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8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82"/>
              </w:numPr>
              <w:tabs>
                <w:tab w:val="left" w:pos="131"/>
              </w:tabs>
              <w:spacing w:before="0" w:after="0" w:line="180" w:lineRule="exact"/>
              <w:ind w:left="131" w:right="0" w:hanging="108"/>
              <w:jc w:val="left"/>
              <w:rPr>
                <w:sz w:val="15"/>
              </w:rPr>
            </w:pPr>
            <w:r>
              <w:rPr>
                <w:spacing w:val="-6"/>
                <w:sz w:val="15"/>
              </w:rPr>
              <w:t>办理时限</w:t>
            </w:r>
          </w:p>
          <w:p>
            <w:pPr>
              <w:pStyle w:val="9"/>
              <w:numPr>
                <w:ilvl w:val="0"/>
                <w:numId w:val="82"/>
              </w:numPr>
              <w:tabs>
                <w:tab w:val="left" w:pos="131"/>
              </w:tabs>
              <w:spacing w:before="0" w:after="0" w:line="180" w:lineRule="exact"/>
              <w:ind w:left="131" w:right="0" w:hanging="108"/>
              <w:jc w:val="left"/>
              <w:rPr>
                <w:sz w:val="15"/>
              </w:rPr>
            </w:pPr>
            <w:r>
              <w:rPr>
                <w:spacing w:val="-6"/>
                <w:sz w:val="15"/>
              </w:rPr>
              <w:t>结果送达</w:t>
            </w:r>
          </w:p>
          <w:p>
            <w:pPr>
              <w:pStyle w:val="9"/>
              <w:numPr>
                <w:ilvl w:val="0"/>
                <w:numId w:val="8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8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8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8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8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22"/>
              </w:rPr>
            </w:pPr>
          </w:p>
          <w:p>
            <w:pPr>
              <w:pStyle w:val="9"/>
              <w:numPr>
                <w:ilvl w:val="0"/>
                <w:numId w:val="83"/>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83"/>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83"/>
              </w:numPr>
              <w:tabs>
                <w:tab w:val="left" w:pos="132"/>
              </w:tabs>
              <w:spacing w:before="5" w:after="0" w:line="206" w:lineRule="auto"/>
              <w:ind w:left="24" w:leftChars="0" w:right="18" w:rightChars="0" w:firstLine="0" w:firstLineChars="0"/>
              <w:jc w:val="left"/>
              <w:rPr>
                <w:sz w:val="15"/>
              </w:rPr>
            </w:pPr>
            <w:r>
              <w:rPr>
                <w:spacing w:val="-2"/>
                <w:sz w:val="15"/>
              </w:rPr>
              <w:t>《人力资源社会保障部财政部总参谋部总政治部总后勤部关于军人退役基🎧养老保险关系转移接续有关问题的通知》（后财</w:t>
            </w:r>
            <w:r>
              <w:rPr>
                <w:rFonts w:ascii="宋体" w:eastAsia="宋体"/>
                <w:spacing w:val="-2"/>
                <w:sz w:val="15"/>
              </w:rPr>
              <w:t xml:space="preserve">﹝ </w:t>
            </w:r>
            <w:r>
              <w:rPr>
                <w:spacing w:val="-2"/>
                <w:sz w:val="15"/>
              </w:rPr>
              <w:t>2015</w:t>
            </w:r>
            <w:r>
              <w:rPr>
                <w:rFonts w:ascii="宋体" w:eastAsia="宋体"/>
                <w:spacing w:val="-2"/>
                <w:sz w:val="15"/>
              </w:rPr>
              <w:t>﹞</w:t>
            </w:r>
            <w:r>
              <w:rPr>
                <w:spacing w:val="-2"/>
                <w:sz w:val="15"/>
              </w:rPr>
              <w:t>1726号）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8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29</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20"/>
              </w:rPr>
            </w:pPr>
          </w:p>
          <w:p>
            <w:pPr>
              <w:pStyle w:val="9"/>
              <w:spacing w:line="206" w:lineRule="auto"/>
              <w:ind w:left="23" w:leftChars="0" w:right="0" w:rightChars="0"/>
              <w:jc w:val="both"/>
              <w:rPr>
                <w:sz w:val="15"/>
              </w:rPr>
            </w:pPr>
            <w:r>
              <w:rPr>
                <w:spacing w:val="-2"/>
                <w:sz w:val="15"/>
              </w:rPr>
              <w:t>5.15多重养老</w:t>
            </w:r>
            <w:r>
              <w:rPr>
                <w:spacing w:val="27"/>
                <w:sz w:val="15"/>
              </w:rPr>
              <w:t>保险关系</w:t>
            </w:r>
            <w:r>
              <w:rPr>
                <w:sz w:val="15"/>
              </w:rPr>
              <w:t>个</w:t>
            </w:r>
            <w:r>
              <w:rPr>
                <w:spacing w:val="-2"/>
                <w:sz w:val="15"/>
              </w:rPr>
              <w:t>人账户退费</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85"/>
              </w:numPr>
              <w:tabs>
                <w:tab w:val="left" w:pos="131"/>
              </w:tabs>
              <w:spacing w:before="0" w:after="0" w:line="194" w:lineRule="exact"/>
              <w:ind w:left="131" w:right="0" w:hanging="108"/>
              <w:jc w:val="left"/>
              <w:rPr>
                <w:sz w:val="15"/>
              </w:rPr>
            </w:pPr>
            <w:r>
              <w:rPr>
                <w:spacing w:val="-6"/>
                <w:sz w:val="15"/>
              </w:rPr>
              <w:t>事项名称</w:t>
            </w:r>
          </w:p>
          <w:p>
            <w:pPr>
              <w:pStyle w:val="9"/>
              <w:numPr>
                <w:ilvl w:val="0"/>
                <w:numId w:val="85"/>
              </w:numPr>
              <w:tabs>
                <w:tab w:val="left" w:pos="131"/>
              </w:tabs>
              <w:spacing w:before="0" w:after="0" w:line="179" w:lineRule="exact"/>
              <w:ind w:left="131" w:right="0" w:hanging="108"/>
              <w:jc w:val="left"/>
              <w:rPr>
                <w:sz w:val="15"/>
              </w:rPr>
            </w:pPr>
            <w:r>
              <w:rPr>
                <w:spacing w:val="-6"/>
                <w:sz w:val="15"/>
              </w:rPr>
              <w:t>事项简述</w:t>
            </w:r>
          </w:p>
          <w:p>
            <w:pPr>
              <w:pStyle w:val="9"/>
              <w:numPr>
                <w:ilvl w:val="0"/>
                <w:numId w:val="8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85"/>
              </w:numPr>
              <w:tabs>
                <w:tab w:val="left" w:pos="131"/>
              </w:tabs>
              <w:spacing w:before="0" w:after="0" w:line="180" w:lineRule="exact"/>
              <w:ind w:left="131" w:right="0" w:hanging="108"/>
              <w:jc w:val="left"/>
              <w:rPr>
                <w:sz w:val="15"/>
              </w:rPr>
            </w:pPr>
            <w:r>
              <w:rPr>
                <w:spacing w:val="-6"/>
                <w:sz w:val="15"/>
              </w:rPr>
              <w:t>办理方式</w:t>
            </w:r>
          </w:p>
          <w:p>
            <w:pPr>
              <w:pStyle w:val="9"/>
              <w:numPr>
                <w:ilvl w:val="0"/>
                <w:numId w:val="85"/>
              </w:numPr>
              <w:tabs>
                <w:tab w:val="left" w:pos="131"/>
              </w:tabs>
              <w:spacing w:before="0" w:after="0" w:line="180" w:lineRule="exact"/>
              <w:ind w:left="131" w:right="0" w:hanging="108"/>
              <w:jc w:val="left"/>
              <w:rPr>
                <w:sz w:val="15"/>
              </w:rPr>
            </w:pPr>
            <w:r>
              <w:rPr>
                <w:spacing w:val="-6"/>
                <w:sz w:val="15"/>
              </w:rPr>
              <w:t>办理时限</w:t>
            </w:r>
          </w:p>
          <w:p>
            <w:pPr>
              <w:pStyle w:val="9"/>
              <w:numPr>
                <w:ilvl w:val="0"/>
                <w:numId w:val="85"/>
              </w:numPr>
              <w:tabs>
                <w:tab w:val="left" w:pos="131"/>
              </w:tabs>
              <w:spacing w:before="0" w:after="0" w:line="180" w:lineRule="exact"/>
              <w:ind w:left="131" w:right="0" w:hanging="108"/>
              <w:jc w:val="left"/>
              <w:rPr>
                <w:sz w:val="15"/>
              </w:rPr>
            </w:pPr>
            <w:r>
              <w:rPr>
                <w:spacing w:val="-6"/>
                <w:sz w:val="15"/>
              </w:rPr>
              <w:t>结果送达</w:t>
            </w:r>
          </w:p>
          <w:p>
            <w:pPr>
              <w:pStyle w:val="9"/>
              <w:numPr>
                <w:ilvl w:val="0"/>
                <w:numId w:val="8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8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8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85"/>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85"/>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22"/>
              </w:rPr>
            </w:pPr>
          </w:p>
          <w:p>
            <w:pPr>
              <w:pStyle w:val="9"/>
              <w:numPr>
                <w:ilvl w:val="0"/>
                <w:numId w:val="86"/>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86"/>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86"/>
              </w:numPr>
              <w:tabs>
                <w:tab w:val="left" w:pos="132"/>
              </w:tabs>
              <w:spacing w:before="5" w:after="0" w:line="206" w:lineRule="auto"/>
              <w:ind w:left="24" w:leftChars="0" w:right="18" w:rightChars="0" w:firstLine="0" w:firstLineChars="0"/>
              <w:jc w:val="left"/>
              <w:rPr>
                <w:sz w:val="15"/>
              </w:rPr>
            </w:pPr>
            <w:r>
              <w:rPr>
                <w:spacing w:val="-2"/>
                <w:sz w:val="15"/>
              </w:rPr>
              <w:t>《人力资源和社会保障部＜关于贯彻落实国务院办公厅转发城镇企业职工基🎧养老保险关系转移接续暂行办法的通知》（人社部发</w:t>
            </w:r>
            <w:r>
              <w:rPr>
                <w:rFonts w:ascii="宋体" w:eastAsia="宋体"/>
                <w:spacing w:val="-2"/>
                <w:sz w:val="15"/>
              </w:rPr>
              <w:t>﹝</w:t>
            </w:r>
            <w:r>
              <w:rPr>
                <w:spacing w:val="-2"/>
                <w:sz w:val="15"/>
              </w:rPr>
              <w:t>2009</w:t>
            </w:r>
            <w:r>
              <w:rPr>
                <w:rFonts w:ascii="宋体" w:eastAsia="宋体"/>
                <w:spacing w:val="-2"/>
                <w:sz w:val="15"/>
              </w:rPr>
              <w:t>﹞</w:t>
            </w:r>
            <w:r>
              <w:rPr>
                <w:spacing w:val="-2"/>
                <w:sz w:val="15"/>
              </w:rPr>
              <w:t>187号）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87"/>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7"/>
              </w:rPr>
            </w:pPr>
          </w:p>
          <w:p>
            <w:pPr>
              <w:pStyle w:val="9"/>
              <w:ind w:left="0" w:leftChars="0" w:right="86" w:rightChars="0"/>
              <w:jc w:val="right"/>
              <w:rPr>
                <w:sz w:val="15"/>
              </w:rPr>
            </w:pPr>
            <w:r>
              <w:rPr>
                <w:spacing w:val="-5"/>
                <w:w w:val="105"/>
                <w:sz w:val="15"/>
              </w:rPr>
              <w:t>30</w:t>
            </w:r>
          </w:p>
        </w:tc>
        <w:tc>
          <w:tcPr>
            <w:tcW w:w="857" w:type="dxa"/>
            <w:tcBorders>
              <w:top w:val="nil"/>
            </w:tcBorders>
            <w:vAlign w:val="top"/>
          </w:tcPr>
          <w:p>
            <w:pPr>
              <w:pStyle w:val="9"/>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1" w:line="206" w:lineRule="auto"/>
              <w:ind w:left="23" w:leftChars="0" w:right="0" w:rightChars="0"/>
              <w:rPr>
                <w:sz w:val="15"/>
              </w:rPr>
            </w:pPr>
            <w:r>
              <w:rPr>
                <w:sz w:val="15"/>
              </w:rPr>
              <w:t>6.1</w:t>
            </w:r>
            <w:r>
              <w:rPr>
                <w:spacing w:val="9"/>
                <w:sz w:val="15"/>
              </w:rPr>
              <w:t xml:space="preserve"> 工伤事</w:t>
            </w:r>
            <w:r>
              <w:rPr>
                <w:sz w:val="15"/>
              </w:rPr>
              <w:t>故</w:t>
            </w:r>
            <w:r>
              <w:rPr>
                <w:spacing w:val="-6"/>
                <w:sz w:val="15"/>
              </w:rPr>
              <w:t>备案</w:t>
            </w:r>
          </w:p>
        </w:tc>
        <w:tc>
          <w:tcPr>
            <w:tcW w:w="1334" w:type="dxa"/>
            <w:vAlign w:val="top"/>
          </w:tcPr>
          <w:p>
            <w:pPr>
              <w:pStyle w:val="9"/>
              <w:spacing w:before="2"/>
              <w:rPr>
                <w:rFonts w:ascii="Times New Roman"/>
                <w:sz w:val="19"/>
              </w:rPr>
            </w:pPr>
          </w:p>
          <w:p>
            <w:pPr>
              <w:pStyle w:val="9"/>
              <w:numPr>
                <w:ilvl w:val="0"/>
                <w:numId w:val="88"/>
              </w:numPr>
              <w:tabs>
                <w:tab w:val="left" w:pos="131"/>
              </w:tabs>
              <w:spacing w:before="0" w:after="0" w:line="195" w:lineRule="exact"/>
              <w:ind w:left="131" w:right="0" w:hanging="108"/>
              <w:jc w:val="left"/>
              <w:rPr>
                <w:sz w:val="15"/>
              </w:rPr>
            </w:pPr>
            <w:r>
              <w:rPr>
                <w:spacing w:val="-6"/>
                <w:sz w:val="15"/>
              </w:rPr>
              <w:t>事项名称</w:t>
            </w:r>
          </w:p>
          <w:p>
            <w:pPr>
              <w:pStyle w:val="9"/>
              <w:numPr>
                <w:ilvl w:val="0"/>
                <w:numId w:val="8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88"/>
              </w:numPr>
              <w:tabs>
                <w:tab w:val="left" w:pos="131"/>
              </w:tabs>
              <w:spacing w:before="0" w:after="0" w:line="180" w:lineRule="exact"/>
              <w:ind w:left="131" w:right="0" w:hanging="108"/>
              <w:jc w:val="left"/>
              <w:rPr>
                <w:sz w:val="15"/>
              </w:rPr>
            </w:pPr>
            <w:r>
              <w:rPr>
                <w:spacing w:val="-6"/>
                <w:sz w:val="15"/>
              </w:rPr>
              <w:t>办理材料</w:t>
            </w:r>
          </w:p>
          <w:p>
            <w:pPr>
              <w:pStyle w:val="9"/>
              <w:numPr>
                <w:ilvl w:val="0"/>
                <w:numId w:val="88"/>
              </w:numPr>
              <w:tabs>
                <w:tab w:val="left" w:pos="131"/>
              </w:tabs>
              <w:spacing w:before="0" w:after="0" w:line="180" w:lineRule="exact"/>
              <w:ind w:left="131" w:right="0" w:hanging="108"/>
              <w:jc w:val="left"/>
              <w:rPr>
                <w:sz w:val="15"/>
              </w:rPr>
            </w:pPr>
            <w:r>
              <w:rPr>
                <w:spacing w:val="-6"/>
                <w:sz w:val="15"/>
              </w:rPr>
              <w:t>办理方式</w:t>
            </w:r>
          </w:p>
          <w:p>
            <w:pPr>
              <w:pStyle w:val="9"/>
              <w:numPr>
                <w:ilvl w:val="0"/>
                <w:numId w:val="88"/>
              </w:numPr>
              <w:tabs>
                <w:tab w:val="left" w:pos="131"/>
              </w:tabs>
              <w:spacing w:before="0" w:after="0" w:line="180" w:lineRule="exact"/>
              <w:ind w:left="131" w:right="0" w:hanging="108"/>
              <w:jc w:val="left"/>
              <w:rPr>
                <w:sz w:val="15"/>
              </w:rPr>
            </w:pPr>
            <w:r>
              <w:rPr>
                <w:spacing w:val="-6"/>
                <w:sz w:val="15"/>
              </w:rPr>
              <w:t>办理时限</w:t>
            </w:r>
          </w:p>
          <w:p>
            <w:pPr>
              <w:pStyle w:val="9"/>
              <w:numPr>
                <w:ilvl w:val="0"/>
                <w:numId w:val="88"/>
              </w:numPr>
              <w:tabs>
                <w:tab w:val="left" w:pos="131"/>
              </w:tabs>
              <w:spacing w:before="0" w:after="0" w:line="180" w:lineRule="exact"/>
              <w:ind w:left="131" w:right="0" w:hanging="108"/>
              <w:jc w:val="left"/>
              <w:rPr>
                <w:sz w:val="15"/>
              </w:rPr>
            </w:pPr>
            <w:r>
              <w:rPr>
                <w:spacing w:val="-6"/>
                <w:sz w:val="15"/>
              </w:rPr>
              <w:t>结果送达</w:t>
            </w:r>
          </w:p>
          <w:p>
            <w:pPr>
              <w:pStyle w:val="9"/>
              <w:numPr>
                <w:ilvl w:val="0"/>
                <w:numId w:val="88"/>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8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8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88"/>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88"/>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3"/>
              <w:rPr>
                <w:rFonts w:ascii="Times New Roman"/>
                <w:sz w:val="20"/>
              </w:rPr>
            </w:pPr>
          </w:p>
          <w:p>
            <w:pPr>
              <w:pStyle w:val="9"/>
              <w:numPr>
                <w:ilvl w:val="0"/>
                <w:numId w:val="89"/>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89"/>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89"/>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41"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spacing w:before="7"/>
              <w:rPr>
                <w:rFonts w:ascii="Times New Roman"/>
                <w:sz w:val="12"/>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spacing w:before="5"/>
              <w:rPr>
                <w:rFonts w:ascii="Times New Roman"/>
                <w:sz w:val="18"/>
              </w:rPr>
            </w:pPr>
          </w:p>
          <w:p>
            <w:pPr>
              <w:pStyle w:val="9"/>
              <w:numPr>
                <w:ilvl w:val="0"/>
                <w:numId w:val="90"/>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19"/>
              </w:rPr>
            </w:pPr>
          </w:p>
          <w:p>
            <w:pPr>
              <w:pStyle w:val="9"/>
              <w:ind w:left="0" w:leftChars="0" w:right="86" w:rightChars="0"/>
              <w:jc w:val="right"/>
              <w:rPr>
                <w:sz w:val="15"/>
              </w:rPr>
            </w:pPr>
            <w:r>
              <w:rPr>
                <w:spacing w:val="-5"/>
                <w:w w:val="105"/>
                <w:sz w:val="15"/>
              </w:rPr>
              <w:t>31</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23" w:leftChars="0" w:right="0" w:rightChars="0"/>
              <w:rPr>
                <w:sz w:val="15"/>
              </w:rPr>
            </w:pPr>
            <w:r>
              <w:rPr>
                <w:sz w:val="15"/>
              </w:rPr>
              <w:t>6.2</w:t>
            </w:r>
            <w:r>
              <w:rPr>
                <w:spacing w:val="9"/>
                <w:sz w:val="15"/>
              </w:rPr>
              <w:t xml:space="preserve"> 工伤认</w:t>
            </w:r>
            <w:r>
              <w:rPr>
                <w:sz w:val="15"/>
              </w:rPr>
              <w:t>定</w:t>
            </w:r>
            <w:r>
              <w:rPr>
                <w:spacing w:val="-6"/>
                <w:sz w:val="15"/>
              </w:rPr>
              <w:t>申请</w:t>
            </w:r>
          </w:p>
        </w:tc>
        <w:tc>
          <w:tcPr>
            <w:tcW w:w="1334" w:type="dxa"/>
            <w:vAlign w:val="top"/>
          </w:tcPr>
          <w:p>
            <w:pPr>
              <w:pStyle w:val="9"/>
              <w:spacing w:before="5"/>
              <w:rPr>
                <w:rFonts w:ascii="Times New Roman"/>
                <w:sz w:val="21"/>
              </w:rPr>
            </w:pPr>
          </w:p>
          <w:p>
            <w:pPr>
              <w:pStyle w:val="9"/>
              <w:numPr>
                <w:ilvl w:val="0"/>
                <w:numId w:val="91"/>
              </w:numPr>
              <w:tabs>
                <w:tab w:val="left" w:pos="131"/>
              </w:tabs>
              <w:spacing w:before="1" w:after="0" w:line="195" w:lineRule="exact"/>
              <w:ind w:left="131" w:right="0" w:hanging="108"/>
              <w:jc w:val="left"/>
              <w:rPr>
                <w:sz w:val="15"/>
              </w:rPr>
            </w:pPr>
            <w:r>
              <w:rPr>
                <w:spacing w:val="-6"/>
                <w:sz w:val="15"/>
              </w:rPr>
              <w:t>事项名称</w:t>
            </w:r>
          </w:p>
          <w:p>
            <w:pPr>
              <w:pStyle w:val="9"/>
              <w:numPr>
                <w:ilvl w:val="0"/>
                <w:numId w:val="9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91"/>
              </w:numPr>
              <w:tabs>
                <w:tab w:val="left" w:pos="131"/>
              </w:tabs>
              <w:spacing w:before="0" w:after="0" w:line="180" w:lineRule="exact"/>
              <w:ind w:left="131" w:right="0" w:hanging="108"/>
              <w:jc w:val="left"/>
              <w:rPr>
                <w:sz w:val="15"/>
              </w:rPr>
            </w:pPr>
            <w:r>
              <w:rPr>
                <w:spacing w:val="-6"/>
                <w:sz w:val="15"/>
              </w:rPr>
              <w:t>办理材料</w:t>
            </w:r>
          </w:p>
          <w:p>
            <w:pPr>
              <w:pStyle w:val="9"/>
              <w:numPr>
                <w:ilvl w:val="0"/>
                <w:numId w:val="91"/>
              </w:numPr>
              <w:tabs>
                <w:tab w:val="left" w:pos="131"/>
              </w:tabs>
              <w:spacing w:before="0" w:after="0" w:line="180" w:lineRule="exact"/>
              <w:ind w:left="131" w:right="0" w:hanging="108"/>
              <w:jc w:val="left"/>
              <w:rPr>
                <w:sz w:val="15"/>
              </w:rPr>
            </w:pPr>
            <w:r>
              <w:rPr>
                <w:spacing w:val="-6"/>
                <w:sz w:val="15"/>
              </w:rPr>
              <w:t>办理方式</w:t>
            </w:r>
          </w:p>
          <w:p>
            <w:pPr>
              <w:pStyle w:val="9"/>
              <w:numPr>
                <w:ilvl w:val="0"/>
                <w:numId w:val="91"/>
              </w:numPr>
              <w:tabs>
                <w:tab w:val="left" w:pos="131"/>
              </w:tabs>
              <w:spacing w:before="0" w:after="0" w:line="179" w:lineRule="exact"/>
              <w:ind w:left="131" w:right="0" w:hanging="108"/>
              <w:jc w:val="left"/>
              <w:rPr>
                <w:sz w:val="15"/>
              </w:rPr>
            </w:pPr>
            <w:r>
              <w:rPr>
                <w:spacing w:val="-6"/>
                <w:sz w:val="15"/>
              </w:rPr>
              <w:t>办理时限</w:t>
            </w:r>
          </w:p>
          <w:p>
            <w:pPr>
              <w:pStyle w:val="9"/>
              <w:numPr>
                <w:ilvl w:val="0"/>
                <w:numId w:val="91"/>
              </w:numPr>
              <w:tabs>
                <w:tab w:val="left" w:pos="131"/>
              </w:tabs>
              <w:spacing w:before="0" w:after="0" w:line="179" w:lineRule="exact"/>
              <w:ind w:left="131" w:right="0" w:hanging="108"/>
              <w:jc w:val="left"/>
              <w:rPr>
                <w:sz w:val="15"/>
              </w:rPr>
            </w:pPr>
            <w:r>
              <w:rPr>
                <w:spacing w:val="-6"/>
                <w:sz w:val="15"/>
              </w:rPr>
              <w:t>结果送达</w:t>
            </w:r>
          </w:p>
          <w:p>
            <w:pPr>
              <w:pStyle w:val="9"/>
              <w:numPr>
                <w:ilvl w:val="0"/>
                <w:numId w:val="9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9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9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91"/>
              </w:numPr>
              <w:tabs>
                <w:tab w:val="left" w:pos="205"/>
              </w:tabs>
              <w:spacing w:before="0" w:after="0" w:line="180" w:lineRule="exact"/>
              <w:ind w:left="205" w:right="0" w:hanging="182"/>
              <w:jc w:val="left"/>
              <w:rPr>
                <w:sz w:val="15"/>
              </w:rPr>
            </w:pPr>
            <w:r>
              <w:rPr>
                <w:spacing w:val="-5"/>
                <w:sz w:val="15"/>
              </w:rPr>
              <w:t>咨询查询途径</w:t>
            </w:r>
          </w:p>
          <w:p>
            <w:pPr>
              <w:pStyle w:val="9"/>
              <w:spacing w:line="195" w:lineRule="exact"/>
              <w:ind w:left="23" w:leftChars="0" w:right="0" w:rightChars="0"/>
              <w:rPr>
                <w:sz w:val="15"/>
              </w:rPr>
            </w:pPr>
            <w:r>
              <w:rPr>
                <w:spacing w:val="-2"/>
                <w:sz w:val="15"/>
              </w:rPr>
              <w:t>12</w:t>
            </w:r>
            <w:r>
              <w:rPr>
                <w:spacing w:val="-4"/>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spacing w:before="7"/>
              <w:rPr>
                <w:rFonts w:ascii="Times New Roman"/>
                <w:sz w:val="22"/>
              </w:rPr>
            </w:pPr>
          </w:p>
          <w:p>
            <w:pPr>
              <w:pStyle w:val="9"/>
              <w:numPr>
                <w:ilvl w:val="0"/>
                <w:numId w:val="92"/>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92"/>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92"/>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spacing w:before="8"/>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spacing w:before="9"/>
              <w:rPr>
                <w:rFonts w:ascii="Times New Roman"/>
                <w:sz w:val="20"/>
              </w:rPr>
            </w:pPr>
          </w:p>
          <w:p>
            <w:pPr>
              <w:pStyle w:val="9"/>
              <w:numPr>
                <w:ilvl w:val="0"/>
                <w:numId w:val="93"/>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8"/>
              </w:rPr>
            </w:pPr>
          </w:p>
          <w:p>
            <w:pPr>
              <w:pStyle w:val="9"/>
              <w:spacing w:before="1"/>
              <w:ind w:left="0" w:leftChars="0" w:right="86" w:rightChars="0"/>
              <w:jc w:val="right"/>
              <w:rPr>
                <w:sz w:val="15"/>
              </w:rPr>
            </w:pPr>
            <w:r>
              <w:rPr>
                <w:spacing w:val="-5"/>
                <w:w w:val="105"/>
                <w:sz w:val="15"/>
              </w:rPr>
              <w:t>32</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3"/>
              </w:rPr>
            </w:pPr>
          </w:p>
          <w:p>
            <w:pPr>
              <w:pStyle w:val="9"/>
              <w:spacing w:line="206" w:lineRule="auto"/>
              <w:ind w:left="23" w:leftChars="0" w:right="86" w:rightChars="0"/>
              <w:rPr>
                <w:sz w:val="15"/>
              </w:rPr>
            </w:pPr>
            <w:r>
              <w:rPr>
                <w:spacing w:val="-2"/>
                <w:sz w:val="15"/>
              </w:rPr>
              <w:t>6.3劳动能力</w:t>
            </w:r>
            <w:r>
              <w:rPr>
                <w:spacing w:val="-4"/>
                <w:sz w:val="15"/>
              </w:rPr>
              <w:t>鉴定申请</w:t>
            </w:r>
          </w:p>
        </w:tc>
        <w:tc>
          <w:tcPr>
            <w:tcW w:w="1334" w:type="dxa"/>
            <w:vAlign w:val="top"/>
          </w:tcPr>
          <w:p>
            <w:pPr>
              <w:pStyle w:val="9"/>
              <w:spacing w:before="10"/>
              <w:rPr>
                <w:rFonts w:ascii="Times New Roman"/>
                <w:sz w:val="20"/>
              </w:rPr>
            </w:pPr>
          </w:p>
          <w:p>
            <w:pPr>
              <w:pStyle w:val="9"/>
              <w:numPr>
                <w:ilvl w:val="0"/>
                <w:numId w:val="94"/>
              </w:numPr>
              <w:tabs>
                <w:tab w:val="left" w:pos="131"/>
              </w:tabs>
              <w:spacing w:before="0" w:after="0" w:line="195" w:lineRule="exact"/>
              <w:ind w:left="131" w:right="0" w:hanging="108"/>
              <w:jc w:val="left"/>
              <w:rPr>
                <w:sz w:val="15"/>
              </w:rPr>
            </w:pPr>
            <w:r>
              <w:rPr>
                <w:spacing w:val="-6"/>
                <w:sz w:val="15"/>
              </w:rPr>
              <w:t>事项名称</w:t>
            </w:r>
          </w:p>
          <w:p>
            <w:pPr>
              <w:pStyle w:val="9"/>
              <w:numPr>
                <w:ilvl w:val="0"/>
                <w:numId w:val="9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9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9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94"/>
              </w:numPr>
              <w:tabs>
                <w:tab w:val="left" w:pos="131"/>
              </w:tabs>
              <w:spacing w:before="0" w:after="0" w:line="179" w:lineRule="exact"/>
              <w:ind w:left="131" w:right="0" w:hanging="108"/>
              <w:jc w:val="left"/>
              <w:rPr>
                <w:sz w:val="15"/>
              </w:rPr>
            </w:pPr>
            <w:r>
              <w:rPr>
                <w:spacing w:val="-6"/>
                <w:sz w:val="15"/>
              </w:rPr>
              <w:t>办理时限</w:t>
            </w:r>
          </w:p>
          <w:p>
            <w:pPr>
              <w:pStyle w:val="9"/>
              <w:numPr>
                <w:ilvl w:val="0"/>
                <w:numId w:val="94"/>
              </w:numPr>
              <w:tabs>
                <w:tab w:val="left" w:pos="131"/>
              </w:tabs>
              <w:spacing w:before="0" w:after="0" w:line="179" w:lineRule="exact"/>
              <w:ind w:left="131" w:right="0" w:hanging="108"/>
              <w:jc w:val="left"/>
              <w:rPr>
                <w:sz w:val="15"/>
              </w:rPr>
            </w:pPr>
            <w:r>
              <w:rPr>
                <w:spacing w:val="-6"/>
                <w:sz w:val="15"/>
              </w:rPr>
              <w:t>结果送达</w:t>
            </w:r>
          </w:p>
          <w:p>
            <w:pPr>
              <w:pStyle w:val="9"/>
              <w:numPr>
                <w:ilvl w:val="0"/>
                <w:numId w:val="9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9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9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94"/>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94"/>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spacing w:before="4"/>
              <w:rPr>
                <w:rFonts w:ascii="Times New Roman"/>
                <w:sz w:val="22"/>
              </w:rPr>
            </w:pPr>
          </w:p>
          <w:p>
            <w:pPr>
              <w:pStyle w:val="9"/>
              <w:numPr>
                <w:ilvl w:val="0"/>
                <w:numId w:val="9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95"/>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95"/>
              </w:numPr>
              <w:tabs>
                <w:tab w:val="left" w:pos="132"/>
              </w:tabs>
              <w:spacing w:before="0" w:after="0" w:line="180" w:lineRule="exact"/>
              <w:ind w:left="132" w:right="0" w:hanging="108"/>
              <w:jc w:val="left"/>
              <w:rPr>
                <w:sz w:val="15"/>
              </w:rPr>
            </w:pPr>
            <w:r>
              <w:rPr>
                <w:spacing w:val="-4"/>
                <w:sz w:val="15"/>
              </w:rPr>
              <w:t>《工伤保险条例》（中华人民共和国国务院令第586号</w:t>
            </w:r>
            <w:r>
              <w:rPr>
                <w:spacing w:val="-10"/>
                <w:sz w:val="15"/>
              </w:rPr>
              <w:t>）</w:t>
            </w:r>
          </w:p>
          <w:p>
            <w:pPr>
              <w:pStyle w:val="9"/>
              <w:numPr>
                <w:ilvl w:val="0"/>
                <w:numId w:val="95"/>
              </w:numPr>
              <w:tabs>
                <w:tab w:val="left" w:pos="132"/>
              </w:tabs>
              <w:spacing w:before="6" w:after="0" w:line="206" w:lineRule="auto"/>
              <w:ind w:left="24" w:leftChars="0" w:right="18" w:rightChars="0" w:firstLine="0" w:firstLineChars="0"/>
              <w:jc w:val="left"/>
              <w:rPr>
                <w:sz w:val="15"/>
              </w:rPr>
            </w:pPr>
            <w:r>
              <w:rPr>
                <w:spacing w:val="-2"/>
                <w:sz w:val="15"/>
              </w:rPr>
              <w:t>《工伤职工劳动能力鉴定管理办法》（中华人民共和国人力资源和社会保障部令第21号）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44" w:leftChars="0" w:right="18" w:rightChars="0"/>
              <w:jc w:val="center"/>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spacing w:before="1"/>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spacing w:before="2"/>
              <w:rPr>
                <w:rFonts w:ascii="Times New Roman"/>
                <w:sz w:val="20"/>
              </w:rPr>
            </w:pPr>
          </w:p>
          <w:p>
            <w:pPr>
              <w:pStyle w:val="9"/>
              <w:numPr>
                <w:ilvl w:val="0"/>
                <w:numId w:val="96"/>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bl>
    <w:p/>
    <w:p/>
    <w:p/>
    <w:p/>
    <w:p/>
    <w:p/>
    <w:p/>
    <w:p/>
    <w:p/>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9"/>
              </w:rPr>
            </w:pPr>
          </w:p>
          <w:p>
            <w:pPr>
              <w:pStyle w:val="9"/>
              <w:ind w:left="0" w:leftChars="0" w:right="86" w:rightChars="0"/>
              <w:jc w:val="right"/>
              <w:rPr>
                <w:rFonts w:hint="eastAsia" w:eastAsia="宋体"/>
                <w:sz w:val="15"/>
                <w:lang w:val="en-US" w:eastAsia="zh-CN"/>
              </w:rPr>
            </w:pPr>
            <w:r>
              <w:rPr>
                <w:spacing w:val="-5"/>
                <w:w w:val="105"/>
                <w:sz w:val="15"/>
              </w:rPr>
              <w:t>3</w:t>
            </w:r>
            <w:r>
              <w:rPr>
                <w:rFonts w:hint="eastAsia" w:eastAsia="宋体"/>
                <w:spacing w:val="-5"/>
                <w:w w:val="105"/>
                <w:sz w:val="15"/>
                <w:lang w:val="en-US" w:eastAsia="zh-CN"/>
              </w:rPr>
              <w:t>3</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1"/>
              </w:rPr>
            </w:pPr>
          </w:p>
          <w:p>
            <w:pPr>
              <w:pStyle w:val="9"/>
              <w:spacing w:line="206" w:lineRule="auto"/>
              <w:ind w:left="23" w:leftChars="0" w:right="86" w:rightChars="0"/>
              <w:jc w:val="both"/>
              <w:rPr>
                <w:sz w:val="15"/>
              </w:rPr>
            </w:pPr>
            <w:r>
              <w:rPr>
                <w:spacing w:val="-2"/>
                <w:sz w:val="15"/>
              </w:rPr>
              <w:t>6.</w:t>
            </w:r>
            <w:r>
              <w:rPr>
                <w:rFonts w:hint="eastAsia" w:eastAsia="宋体"/>
                <w:spacing w:val="-2"/>
                <w:sz w:val="15"/>
                <w:lang w:val="en-US" w:eastAsia="zh-CN"/>
              </w:rPr>
              <w:t>4</w:t>
            </w:r>
            <w:r>
              <w:rPr>
                <w:spacing w:val="-2"/>
                <w:sz w:val="15"/>
              </w:rPr>
              <w:t>劳动能力复查鉴定申</w:t>
            </w:r>
            <w:r>
              <w:rPr>
                <w:spacing w:val="-10"/>
                <w:sz w:val="15"/>
              </w:rPr>
              <w:t>请</w:t>
            </w:r>
          </w:p>
        </w:tc>
        <w:tc>
          <w:tcPr>
            <w:tcW w:w="1334" w:type="dxa"/>
            <w:vAlign w:val="top"/>
          </w:tcPr>
          <w:p>
            <w:pPr>
              <w:pStyle w:val="9"/>
              <w:spacing w:before="1"/>
              <w:rPr>
                <w:rFonts w:ascii="Times New Roman"/>
                <w:sz w:val="21"/>
              </w:rPr>
            </w:pPr>
          </w:p>
          <w:p>
            <w:pPr>
              <w:pStyle w:val="9"/>
              <w:numPr>
                <w:ilvl w:val="0"/>
                <w:numId w:val="97"/>
              </w:numPr>
              <w:tabs>
                <w:tab w:val="left" w:pos="131"/>
              </w:tabs>
              <w:spacing w:before="0" w:after="0" w:line="195" w:lineRule="exact"/>
              <w:ind w:left="131" w:right="0" w:hanging="108"/>
              <w:jc w:val="left"/>
              <w:rPr>
                <w:sz w:val="15"/>
              </w:rPr>
            </w:pPr>
            <w:r>
              <w:rPr>
                <w:spacing w:val="-6"/>
                <w:sz w:val="15"/>
              </w:rPr>
              <w:t>事项名称</w:t>
            </w:r>
          </w:p>
          <w:p>
            <w:pPr>
              <w:pStyle w:val="9"/>
              <w:numPr>
                <w:ilvl w:val="0"/>
                <w:numId w:val="9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9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9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9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97"/>
              </w:numPr>
              <w:tabs>
                <w:tab w:val="left" w:pos="131"/>
              </w:tabs>
              <w:spacing w:before="0" w:after="0" w:line="180" w:lineRule="exact"/>
              <w:ind w:left="131" w:right="0" w:hanging="108"/>
              <w:jc w:val="left"/>
              <w:rPr>
                <w:sz w:val="15"/>
              </w:rPr>
            </w:pPr>
            <w:r>
              <w:rPr>
                <w:spacing w:val="-6"/>
                <w:sz w:val="15"/>
              </w:rPr>
              <w:t>结果送达</w:t>
            </w:r>
          </w:p>
          <w:p>
            <w:pPr>
              <w:pStyle w:val="9"/>
              <w:numPr>
                <w:ilvl w:val="0"/>
                <w:numId w:val="97"/>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9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9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9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9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spacing w:before="6"/>
              <w:rPr>
                <w:rFonts w:ascii="Times New Roman"/>
                <w:sz w:val="22"/>
              </w:rPr>
            </w:pPr>
          </w:p>
          <w:p>
            <w:pPr>
              <w:pStyle w:val="9"/>
              <w:numPr>
                <w:ilvl w:val="0"/>
                <w:numId w:val="98"/>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98"/>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98"/>
              </w:numPr>
              <w:tabs>
                <w:tab w:val="left" w:pos="132"/>
              </w:tabs>
              <w:spacing w:before="0" w:after="0" w:line="180" w:lineRule="exact"/>
              <w:ind w:left="132" w:right="0" w:hanging="108"/>
              <w:jc w:val="left"/>
              <w:rPr>
                <w:sz w:val="15"/>
              </w:rPr>
            </w:pPr>
            <w:r>
              <w:rPr>
                <w:spacing w:val="-4"/>
                <w:sz w:val="15"/>
              </w:rPr>
              <w:t>《工伤保险条例》（中华人民共和国国务院令第586号</w:t>
            </w:r>
            <w:r>
              <w:rPr>
                <w:spacing w:val="-10"/>
                <w:sz w:val="15"/>
              </w:rPr>
              <w:t>）</w:t>
            </w:r>
          </w:p>
          <w:p>
            <w:pPr>
              <w:pStyle w:val="9"/>
              <w:numPr>
                <w:ilvl w:val="0"/>
                <w:numId w:val="98"/>
              </w:numPr>
              <w:tabs>
                <w:tab w:val="left" w:pos="132"/>
              </w:tabs>
              <w:spacing w:before="6" w:after="0" w:line="206" w:lineRule="auto"/>
              <w:ind w:left="24" w:leftChars="0" w:right="18" w:rightChars="0" w:firstLine="0" w:firstLineChars="0"/>
              <w:jc w:val="left"/>
              <w:rPr>
                <w:sz w:val="15"/>
              </w:rPr>
            </w:pPr>
            <w:r>
              <w:rPr>
                <w:spacing w:val="-2"/>
                <w:sz w:val="15"/>
              </w:rPr>
              <w:t>《工伤职工劳动能力鉴定管理办法》（中华人民共和国人力资源和社会保障部令第21号）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4"/>
              </w:rPr>
            </w:pPr>
          </w:p>
          <w:p>
            <w:pPr>
              <w:pStyle w:val="9"/>
              <w:spacing w:line="206" w:lineRule="auto"/>
              <w:ind w:left="44" w:leftChars="0" w:right="18" w:rightChars="0"/>
              <w:jc w:val="center"/>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spacing w:before="5"/>
              <w:rPr>
                <w:rFonts w:ascii="Times New Roman"/>
                <w:sz w:val="14"/>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numPr>
                <w:ilvl w:val="0"/>
                <w:numId w:val="99"/>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0" w:leftChars="0" w:right="86" w:rightChars="0"/>
              <w:jc w:val="right"/>
              <w:rPr>
                <w:rFonts w:hint="eastAsia" w:eastAsia="宋体"/>
                <w:sz w:val="15"/>
                <w:lang w:val="en-US" w:eastAsia="zh-CN"/>
              </w:rPr>
            </w:pPr>
            <w:r>
              <w:rPr>
                <w:spacing w:val="-5"/>
                <w:w w:val="105"/>
                <w:sz w:val="15"/>
              </w:rPr>
              <w:t>3</w:t>
            </w:r>
            <w:r>
              <w:rPr>
                <w:rFonts w:hint="eastAsia" w:eastAsia="宋体"/>
                <w:spacing w:val="-5"/>
                <w:w w:val="105"/>
                <w:sz w:val="15"/>
                <w:lang w:val="en-US" w:eastAsia="zh-CN"/>
              </w:rPr>
              <w:t>4</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43" w:line="204" w:lineRule="auto"/>
              <w:ind w:left="23" w:leftChars="0" w:right="0" w:rightChars="0"/>
              <w:rPr>
                <w:sz w:val="15"/>
              </w:rPr>
            </w:pPr>
            <w:r>
              <w:rPr>
                <w:sz w:val="15"/>
              </w:rPr>
              <w:t>6.</w:t>
            </w:r>
            <w:r>
              <w:rPr>
                <w:rFonts w:hint="eastAsia" w:eastAsia="宋体"/>
                <w:sz w:val="15"/>
                <w:lang w:val="en-US" w:eastAsia="zh-CN"/>
              </w:rPr>
              <w:t>5</w:t>
            </w:r>
            <w:r>
              <w:rPr>
                <w:spacing w:val="9"/>
                <w:sz w:val="15"/>
              </w:rPr>
              <w:t xml:space="preserve"> 协议医</w:t>
            </w:r>
            <w:r>
              <w:rPr>
                <w:sz w:val="15"/>
              </w:rPr>
              <w:t>疗</w:t>
            </w:r>
            <w:r>
              <w:rPr>
                <w:spacing w:val="-2"/>
                <w:sz w:val="15"/>
              </w:rPr>
              <w:t>机构的确认</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100"/>
              </w:numPr>
              <w:tabs>
                <w:tab w:val="left" w:pos="131"/>
              </w:tabs>
              <w:spacing w:before="1" w:after="0" w:line="195" w:lineRule="exact"/>
              <w:ind w:left="131" w:right="0" w:hanging="108"/>
              <w:jc w:val="left"/>
              <w:rPr>
                <w:sz w:val="15"/>
              </w:rPr>
            </w:pPr>
            <w:r>
              <w:rPr>
                <w:spacing w:val="-6"/>
                <w:sz w:val="15"/>
              </w:rPr>
              <w:t>事项名称</w:t>
            </w:r>
          </w:p>
          <w:p>
            <w:pPr>
              <w:pStyle w:val="9"/>
              <w:numPr>
                <w:ilvl w:val="0"/>
                <w:numId w:val="100"/>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0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00"/>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00"/>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0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0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0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0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00"/>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00"/>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1"/>
              </w:rPr>
            </w:pPr>
          </w:p>
          <w:p>
            <w:pPr>
              <w:pStyle w:val="9"/>
              <w:numPr>
                <w:ilvl w:val="0"/>
                <w:numId w:val="10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01"/>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01"/>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102"/>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bl>
    <w:p/>
    <w:p/>
    <w:p/>
    <w:p/>
    <w:p/>
    <w:p/>
    <w:p/>
    <w:p/>
    <w:p/>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8"/>
              </w:rPr>
            </w:pPr>
          </w:p>
          <w:p>
            <w:pPr>
              <w:pStyle w:val="9"/>
              <w:spacing w:before="1"/>
              <w:ind w:left="0" w:leftChars="0" w:right="86" w:rightChars="0"/>
              <w:jc w:val="right"/>
              <w:rPr>
                <w:sz w:val="15"/>
              </w:rPr>
            </w:pPr>
            <w:r>
              <w:rPr>
                <w:spacing w:val="-5"/>
                <w:w w:val="105"/>
                <w:sz w:val="15"/>
              </w:rPr>
              <w:t>38</w:t>
            </w:r>
          </w:p>
        </w:tc>
        <w:tc>
          <w:tcPr>
            <w:tcW w:w="857" w:type="dxa"/>
            <w:vMerge w:val="restart"/>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6.</w:t>
            </w:r>
            <w:r>
              <w:rPr>
                <w:rFonts w:hint="eastAsia" w:eastAsia="宋体"/>
                <w:sz w:val="15"/>
                <w:lang w:val="en-US" w:eastAsia="zh-CN"/>
              </w:rPr>
              <w:t>6</w:t>
            </w:r>
            <w:r>
              <w:rPr>
                <w:spacing w:val="9"/>
                <w:sz w:val="15"/>
              </w:rPr>
              <w:t xml:space="preserve"> 异地居</w:t>
            </w:r>
            <w:r>
              <w:rPr>
                <w:sz w:val="15"/>
              </w:rPr>
              <w:t>住</w:t>
            </w:r>
            <w:r>
              <w:rPr>
                <w:spacing w:val="27"/>
                <w:sz w:val="15"/>
              </w:rPr>
              <w:t>就医申请</w:t>
            </w:r>
            <w:r>
              <w:rPr>
                <w:sz w:val="15"/>
              </w:rPr>
              <w:t>确</w:t>
            </w:r>
            <w:r>
              <w:rPr>
                <w:spacing w:val="-10"/>
                <w:sz w:val="15"/>
              </w:rPr>
              <w:t>认</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103"/>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03"/>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0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0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0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0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0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0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03"/>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03"/>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103"/>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1"/>
              </w:rPr>
            </w:pPr>
          </w:p>
          <w:p>
            <w:pPr>
              <w:pStyle w:val="9"/>
              <w:numPr>
                <w:ilvl w:val="0"/>
                <w:numId w:val="104"/>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04"/>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04"/>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105"/>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ind w:left="0" w:leftChars="0" w:right="86" w:rightChars="0"/>
              <w:jc w:val="right"/>
              <w:rPr>
                <w:sz w:val="15"/>
              </w:rPr>
            </w:pPr>
            <w:r>
              <w:rPr>
                <w:spacing w:val="-5"/>
                <w:w w:val="105"/>
                <w:sz w:val="15"/>
              </w:rPr>
              <w:t>39</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3"/>
              </w:rPr>
            </w:pPr>
          </w:p>
          <w:p>
            <w:pPr>
              <w:pStyle w:val="9"/>
              <w:spacing w:line="206" w:lineRule="auto"/>
              <w:ind w:left="23" w:leftChars="0" w:right="0" w:rightChars="0"/>
              <w:rPr>
                <w:sz w:val="15"/>
              </w:rPr>
            </w:pPr>
            <w:r>
              <w:rPr>
                <w:spacing w:val="-2"/>
                <w:sz w:val="15"/>
              </w:rPr>
              <w:t>6.</w:t>
            </w:r>
            <w:r>
              <w:rPr>
                <w:rFonts w:hint="eastAsia" w:eastAsia="宋体"/>
                <w:spacing w:val="-2"/>
                <w:sz w:val="15"/>
                <w:lang w:val="en-US" w:eastAsia="zh-CN"/>
              </w:rPr>
              <w:t xml:space="preserve">7 </w:t>
            </w:r>
            <w:r>
              <w:rPr>
                <w:spacing w:val="-2"/>
                <w:sz w:val="15"/>
              </w:rPr>
              <w:t>异地工伤</w:t>
            </w:r>
            <w:r>
              <w:rPr>
                <w:spacing w:val="-4"/>
                <w:sz w:val="15"/>
              </w:rPr>
              <w:t>就医报告</w:t>
            </w:r>
          </w:p>
        </w:tc>
        <w:tc>
          <w:tcPr>
            <w:tcW w:w="1334" w:type="dxa"/>
            <w:vAlign w:val="top"/>
          </w:tcPr>
          <w:p>
            <w:pPr>
              <w:pStyle w:val="9"/>
              <w:rPr>
                <w:rFonts w:ascii="Times New Roman"/>
                <w:sz w:val="16"/>
              </w:rPr>
            </w:pPr>
          </w:p>
          <w:p>
            <w:pPr>
              <w:pStyle w:val="9"/>
              <w:spacing w:before="7"/>
              <w:rPr>
                <w:rFonts w:ascii="Times New Roman"/>
                <w:sz w:val="21"/>
              </w:rPr>
            </w:pPr>
          </w:p>
          <w:p>
            <w:pPr>
              <w:pStyle w:val="9"/>
              <w:numPr>
                <w:ilvl w:val="0"/>
                <w:numId w:val="106"/>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06"/>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0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0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0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0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0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0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0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06"/>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06"/>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2"/>
              </w:rPr>
            </w:pPr>
          </w:p>
          <w:p>
            <w:pPr>
              <w:pStyle w:val="9"/>
              <w:numPr>
                <w:ilvl w:val="0"/>
                <w:numId w:val="107"/>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07"/>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07"/>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10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p/>
    <w:p/>
    <w:p/>
    <w:p/>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40</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2"/>
              </w:rPr>
            </w:pPr>
          </w:p>
          <w:p>
            <w:pPr>
              <w:pStyle w:val="9"/>
              <w:spacing w:line="206" w:lineRule="auto"/>
              <w:ind w:left="23" w:leftChars="0" w:right="0" w:rightChars="0"/>
              <w:rPr>
                <w:sz w:val="15"/>
              </w:rPr>
            </w:pPr>
            <w:r>
              <w:rPr>
                <w:spacing w:val="-2"/>
                <w:sz w:val="15"/>
              </w:rPr>
              <w:t>6.</w:t>
            </w:r>
            <w:r>
              <w:rPr>
                <w:rFonts w:hint="eastAsia" w:eastAsia="宋体"/>
                <w:spacing w:val="-2"/>
                <w:sz w:val="15"/>
                <w:lang w:val="en-US" w:eastAsia="zh-CN"/>
              </w:rPr>
              <w:t xml:space="preserve">8 </w:t>
            </w:r>
            <w:r>
              <w:rPr>
                <w:spacing w:val="-2"/>
                <w:sz w:val="15"/>
              </w:rPr>
              <w:t>旧伤复发</w:t>
            </w:r>
            <w:r>
              <w:rPr>
                <w:spacing w:val="-4"/>
                <w:sz w:val="15"/>
              </w:rPr>
              <w:t>申请确认</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09"/>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09"/>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0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0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0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0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0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0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09"/>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09"/>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09"/>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10"/>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10"/>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10"/>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11"/>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41</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2"/>
              </w:rPr>
            </w:pPr>
          </w:p>
          <w:p>
            <w:pPr>
              <w:pStyle w:val="9"/>
              <w:spacing w:line="206" w:lineRule="auto"/>
              <w:ind w:left="23" w:leftChars="0" w:right="0" w:rightChars="0"/>
              <w:rPr>
                <w:sz w:val="15"/>
              </w:rPr>
            </w:pPr>
            <w:r>
              <w:rPr>
                <w:spacing w:val="-2"/>
                <w:sz w:val="15"/>
              </w:rPr>
              <w:t>6.</w:t>
            </w:r>
            <w:r>
              <w:rPr>
                <w:rFonts w:hint="eastAsia" w:eastAsia="宋体"/>
                <w:spacing w:val="-2"/>
                <w:sz w:val="15"/>
                <w:lang w:val="en-US" w:eastAsia="zh-CN"/>
              </w:rPr>
              <w:t xml:space="preserve">9 </w:t>
            </w:r>
            <w:r>
              <w:rPr>
                <w:spacing w:val="-2"/>
                <w:sz w:val="15"/>
              </w:rPr>
              <w:t>转诊转院</w:t>
            </w:r>
            <w:r>
              <w:rPr>
                <w:spacing w:val="-4"/>
                <w:sz w:val="15"/>
              </w:rPr>
              <w:t>申请确认</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12"/>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12"/>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1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1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12"/>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12"/>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1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1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1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1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1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13"/>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13"/>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13"/>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1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8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42</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3" w:leftChars="0" w:right="0" w:rightChars="0"/>
              <w:rPr>
                <w:sz w:val="15"/>
              </w:rPr>
            </w:pPr>
            <w:r>
              <w:rPr>
                <w:spacing w:val="-2"/>
                <w:sz w:val="15"/>
              </w:rPr>
              <w:t>6.</w:t>
            </w:r>
            <w:r>
              <w:rPr>
                <w:rFonts w:hint="eastAsia" w:eastAsia="宋体"/>
                <w:spacing w:val="-2"/>
                <w:sz w:val="15"/>
                <w:lang w:val="en-US" w:eastAsia="zh-CN"/>
              </w:rPr>
              <w:t xml:space="preserve">10 </w:t>
            </w:r>
            <w:r>
              <w:rPr>
                <w:spacing w:val="-2"/>
                <w:sz w:val="15"/>
              </w:rPr>
              <w:t>工伤康复</w:t>
            </w:r>
            <w:r>
              <w:rPr>
                <w:spacing w:val="-4"/>
                <w:sz w:val="15"/>
              </w:rPr>
              <w:t>申请确认</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15"/>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15"/>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1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15"/>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15"/>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15"/>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1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1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1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15"/>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15"/>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numPr>
                <w:ilvl w:val="0"/>
                <w:numId w:val="116"/>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16"/>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16"/>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17"/>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43</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21"/>
              </w:rPr>
            </w:pPr>
          </w:p>
          <w:p>
            <w:pPr>
              <w:pStyle w:val="9"/>
              <w:spacing w:line="206" w:lineRule="auto"/>
              <w:ind w:left="283" w:leftChars="0" w:right="55" w:rightChars="0" w:hanging="204" w:firstLineChars="0"/>
              <w:rPr>
                <w:sz w:val="15"/>
              </w:rPr>
            </w:pPr>
            <w:r>
              <w:rPr>
                <w:spacing w:val="-2"/>
                <w:sz w:val="15"/>
              </w:rPr>
              <w:t>6.工伤保险</w:t>
            </w:r>
            <w:r>
              <w:rPr>
                <w:spacing w:val="-6"/>
                <w:sz w:val="15"/>
              </w:rPr>
              <w:t>服务</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1"/>
              </w:rPr>
            </w:pPr>
          </w:p>
          <w:p>
            <w:pPr>
              <w:pStyle w:val="9"/>
              <w:spacing w:line="206" w:lineRule="auto"/>
              <w:ind w:left="23" w:leftChars="0" w:right="0" w:rightChars="0"/>
              <w:jc w:val="both"/>
              <w:rPr>
                <w:sz w:val="15"/>
              </w:rPr>
            </w:pPr>
            <w:r>
              <w:rPr>
                <w:spacing w:val="-2"/>
                <w:sz w:val="15"/>
              </w:rPr>
              <w:t>6.1</w:t>
            </w:r>
            <w:r>
              <w:rPr>
                <w:rFonts w:hint="eastAsia" w:eastAsia="宋体"/>
                <w:spacing w:val="-2"/>
                <w:sz w:val="15"/>
                <w:lang w:val="en-US" w:eastAsia="zh-CN"/>
              </w:rPr>
              <w:t xml:space="preserve">1 </w:t>
            </w:r>
            <w:r>
              <w:rPr>
                <w:spacing w:val="-2"/>
                <w:sz w:val="15"/>
              </w:rPr>
              <w:t>工伤康复</w:t>
            </w:r>
            <w:r>
              <w:rPr>
                <w:spacing w:val="27"/>
                <w:sz w:val="15"/>
              </w:rPr>
              <w:t>治疗期延</w:t>
            </w:r>
            <w:r>
              <w:rPr>
                <w:sz w:val="15"/>
              </w:rPr>
              <w:t>长</w:t>
            </w:r>
            <w:r>
              <w:rPr>
                <w:spacing w:val="-6"/>
                <w:sz w:val="15"/>
              </w:rPr>
              <w:t>申请</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18"/>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1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18"/>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18"/>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18"/>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18"/>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18"/>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1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1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18"/>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18"/>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numPr>
                <w:ilvl w:val="0"/>
                <w:numId w:val="119"/>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19"/>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19"/>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20"/>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spacing w:before="1"/>
              <w:ind w:left="0" w:leftChars="0" w:right="86" w:rightChars="0"/>
              <w:jc w:val="right"/>
              <w:rPr>
                <w:sz w:val="15"/>
              </w:rPr>
            </w:pPr>
            <w:r>
              <w:rPr>
                <w:spacing w:val="-5"/>
                <w:w w:val="105"/>
                <w:sz w:val="15"/>
              </w:rPr>
              <w:t>44</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1"/>
              </w:rPr>
            </w:pPr>
          </w:p>
          <w:p>
            <w:pPr>
              <w:pStyle w:val="9"/>
              <w:spacing w:line="206" w:lineRule="auto"/>
              <w:ind w:left="23" w:leftChars="0" w:right="0" w:rightChars="0"/>
              <w:jc w:val="both"/>
              <w:rPr>
                <w:sz w:val="15"/>
              </w:rPr>
            </w:pPr>
            <w:r>
              <w:rPr>
                <w:spacing w:val="-2"/>
                <w:sz w:val="15"/>
              </w:rPr>
              <w:t>6.1</w:t>
            </w:r>
            <w:r>
              <w:rPr>
                <w:rFonts w:hint="eastAsia" w:eastAsia="宋体"/>
                <w:spacing w:val="-2"/>
                <w:sz w:val="15"/>
                <w:lang w:val="en-US" w:eastAsia="zh-CN"/>
              </w:rPr>
              <w:t xml:space="preserve">2 </w:t>
            </w:r>
            <w:r>
              <w:rPr>
                <w:spacing w:val="-2"/>
                <w:sz w:val="15"/>
              </w:rPr>
              <w:t>辅助器具</w:t>
            </w:r>
            <w:r>
              <w:rPr>
                <w:spacing w:val="27"/>
                <w:sz w:val="15"/>
              </w:rPr>
              <w:t>配置或更</w:t>
            </w:r>
            <w:r>
              <w:rPr>
                <w:sz w:val="15"/>
              </w:rPr>
              <w:t>换</w:t>
            </w:r>
            <w:r>
              <w:rPr>
                <w:spacing w:val="-6"/>
                <w:sz w:val="15"/>
              </w:rPr>
              <w:t>申请</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21"/>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2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21"/>
              </w:numPr>
              <w:tabs>
                <w:tab w:val="left" w:pos="131"/>
              </w:tabs>
              <w:spacing w:before="0" w:after="0" w:line="179" w:lineRule="exact"/>
              <w:ind w:left="131" w:right="0" w:hanging="108"/>
              <w:jc w:val="left"/>
              <w:rPr>
                <w:sz w:val="15"/>
              </w:rPr>
            </w:pPr>
            <w:r>
              <w:rPr>
                <w:spacing w:val="-6"/>
                <w:sz w:val="15"/>
              </w:rPr>
              <w:t>办理材料</w:t>
            </w:r>
          </w:p>
          <w:p>
            <w:pPr>
              <w:pStyle w:val="9"/>
              <w:numPr>
                <w:ilvl w:val="0"/>
                <w:numId w:val="121"/>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21"/>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21"/>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2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2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2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21"/>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21"/>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2"/>
              </w:rPr>
            </w:pPr>
          </w:p>
          <w:p>
            <w:pPr>
              <w:pStyle w:val="9"/>
              <w:numPr>
                <w:ilvl w:val="0"/>
                <w:numId w:val="122"/>
              </w:numPr>
              <w:tabs>
                <w:tab w:val="left" w:pos="132"/>
              </w:tabs>
              <w:spacing w:before="0" w:after="0" w:line="204" w:lineRule="auto"/>
              <w:ind w:left="24" w:right="18" w:firstLine="0"/>
              <w:jc w:val="left"/>
              <w:rPr>
                <w:sz w:val="15"/>
              </w:rPr>
            </w:pPr>
            <w:r>
              <w:rPr>
                <w:spacing w:val="-2"/>
                <w:sz w:val="15"/>
              </w:rPr>
              <w:t>《中华人民共和国政府信息公开条例》（中华人民共和国国务院令第711号）</w:t>
            </w:r>
          </w:p>
          <w:p>
            <w:pPr>
              <w:pStyle w:val="9"/>
              <w:numPr>
                <w:ilvl w:val="0"/>
                <w:numId w:val="12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22"/>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23"/>
              </w:numPr>
              <w:tabs>
                <w:tab w:val="left" w:pos="174"/>
              </w:tabs>
              <w:spacing w:before="0" w:after="0" w:line="194"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45</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20"/>
              </w:rPr>
            </w:pPr>
          </w:p>
          <w:p>
            <w:pPr>
              <w:pStyle w:val="9"/>
              <w:spacing w:line="206" w:lineRule="auto"/>
              <w:ind w:left="23" w:leftChars="0" w:right="0" w:rightChars="0"/>
              <w:jc w:val="both"/>
              <w:rPr>
                <w:sz w:val="15"/>
              </w:rPr>
            </w:pPr>
            <w:r>
              <w:rPr>
                <w:spacing w:val="-2"/>
                <w:sz w:val="15"/>
              </w:rPr>
              <w:t>6.1</w:t>
            </w:r>
            <w:r>
              <w:rPr>
                <w:rFonts w:hint="eastAsia" w:eastAsia="宋体"/>
                <w:spacing w:val="-2"/>
                <w:sz w:val="15"/>
                <w:lang w:val="en-US" w:eastAsia="zh-CN"/>
              </w:rPr>
              <w:t xml:space="preserve">3 </w:t>
            </w:r>
            <w:r>
              <w:rPr>
                <w:spacing w:val="-2"/>
                <w:sz w:val="15"/>
              </w:rPr>
              <w:t>辅助器具</w:t>
            </w:r>
            <w:r>
              <w:rPr>
                <w:spacing w:val="27"/>
                <w:sz w:val="15"/>
              </w:rPr>
              <w:t>异地配置</w:t>
            </w:r>
            <w:r>
              <w:rPr>
                <w:sz w:val="15"/>
              </w:rPr>
              <w:t>申</w:t>
            </w:r>
            <w:r>
              <w:rPr>
                <w:spacing w:val="-10"/>
                <w:sz w:val="15"/>
              </w:rPr>
              <w:t>请</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24"/>
              </w:numPr>
              <w:tabs>
                <w:tab w:val="left" w:pos="131"/>
              </w:tabs>
              <w:spacing w:before="1" w:after="0" w:line="194" w:lineRule="exact"/>
              <w:ind w:left="131" w:right="0" w:hanging="108"/>
              <w:jc w:val="left"/>
              <w:rPr>
                <w:sz w:val="15"/>
              </w:rPr>
            </w:pPr>
            <w:r>
              <w:rPr>
                <w:spacing w:val="-6"/>
                <w:sz w:val="15"/>
              </w:rPr>
              <w:t>事项名称</w:t>
            </w:r>
          </w:p>
          <w:p>
            <w:pPr>
              <w:pStyle w:val="9"/>
              <w:numPr>
                <w:ilvl w:val="0"/>
                <w:numId w:val="124"/>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2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2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24"/>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2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2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2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2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24"/>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24"/>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21"/>
              </w:rPr>
            </w:pPr>
          </w:p>
          <w:p>
            <w:pPr>
              <w:pStyle w:val="9"/>
              <w:numPr>
                <w:ilvl w:val="0"/>
                <w:numId w:val="12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25"/>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25"/>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numPr>
                <w:ilvl w:val="0"/>
                <w:numId w:val="126"/>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46</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20"/>
              </w:rPr>
            </w:pPr>
          </w:p>
          <w:p>
            <w:pPr>
              <w:pStyle w:val="9"/>
              <w:spacing w:line="206" w:lineRule="auto"/>
              <w:ind w:left="23" w:leftChars="0" w:right="0" w:rightChars="0"/>
              <w:jc w:val="both"/>
              <w:rPr>
                <w:sz w:val="15"/>
              </w:rPr>
            </w:pPr>
            <w:r>
              <w:rPr>
                <w:spacing w:val="-2"/>
                <w:sz w:val="15"/>
              </w:rPr>
              <w:t>6.1</w:t>
            </w:r>
            <w:r>
              <w:rPr>
                <w:rFonts w:hint="eastAsia" w:eastAsia="宋体"/>
                <w:spacing w:val="-2"/>
                <w:sz w:val="15"/>
                <w:lang w:val="en-US" w:eastAsia="zh-CN"/>
              </w:rPr>
              <w:t xml:space="preserve">4 </w:t>
            </w:r>
            <w:r>
              <w:rPr>
                <w:spacing w:val="-2"/>
                <w:sz w:val="15"/>
              </w:rPr>
              <w:t>停工留薪</w:t>
            </w:r>
            <w:r>
              <w:rPr>
                <w:spacing w:val="27"/>
                <w:sz w:val="15"/>
              </w:rPr>
              <w:t>期确认和</w:t>
            </w:r>
            <w:r>
              <w:rPr>
                <w:sz w:val="15"/>
              </w:rPr>
              <w:t>延</w:t>
            </w:r>
            <w:r>
              <w:rPr>
                <w:spacing w:val="-4"/>
                <w:sz w:val="15"/>
              </w:rPr>
              <w:t>长确认</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27"/>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27"/>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2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2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2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27"/>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27"/>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2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2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2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2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28"/>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28"/>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28"/>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29"/>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47</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9"/>
              </w:rPr>
            </w:pPr>
          </w:p>
          <w:p>
            <w:pPr>
              <w:pStyle w:val="9"/>
              <w:spacing w:line="195" w:lineRule="exact"/>
              <w:ind w:left="23"/>
              <w:rPr>
                <w:sz w:val="15"/>
              </w:rPr>
            </w:pPr>
            <w:r>
              <w:rPr>
                <w:sz w:val="15"/>
              </w:rPr>
              <w:t>6.1</w:t>
            </w:r>
            <w:r>
              <w:rPr>
                <w:rFonts w:hint="eastAsia" w:eastAsia="宋体"/>
                <w:sz w:val="15"/>
                <w:lang w:val="en-US" w:eastAsia="zh-CN"/>
              </w:rPr>
              <w:t>5</w:t>
            </w:r>
            <w:r>
              <w:rPr>
                <w:sz w:val="15"/>
              </w:rPr>
              <w:t>工伤医</w:t>
            </w:r>
            <w:r>
              <w:rPr>
                <w:spacing w:val="-10"/>
                <w:sz w:val="15"/>
              </w:rPr>
              <w:t>疗</w:t>
            </w:r>
          </w:p>
          <w:p>
            <w:pPr>
              <w:pStyle w:val="9"/>
              <w:spacing w:before="7" w:line="206" w:lineRule="auto"/>
              <w:ind w:left="23" w:leftChars="0" w:right="0" w:rightChars="0"/>
              <w:rPr>
                <w:sz w:val="15"/>
              </w:rPr>
            </w:pPr>
            <w:r>
              <w:rPr>
                <w:sz w:val="15"/>
              </w:rPr>
              <w:t>（</w:t>
            </w:r>
            <w:r>
              <w:rPr>
                <w:spacing w:val="12"/>
                <w:sz w:val="15"/>
              </w:rPr>
              <w:t xml:space="preserve"> 康复</w:t>
            </w:r>
            <w:r>
              <w:rPr>
                <w:sz w:val="15"/>
              </w:rPr>
              <w:t>）</w:t>
            </w:r>
            <w:r>
              <w:rPr>
                <w:spacing w:val="-5"/>
                <w:sz w:val="15"/>
              </w:rPr>
              <w:t xml:space="preserve"> 费</w:t>
            </w:r>
            <w:r>
              <w:rPr>
                <w:spacing w:val="-4"/>
                <w:sz w:val="15"/>
              </w:rPr>
              <w:t>用申报</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30"/>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30"/>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3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30"/>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30"/>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3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3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3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3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30"/>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30"/>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3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31"/>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31"/>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32"/>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48</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2"/>
              </w:rPr>
            </w:pPr>
          </w:p>
          <w:p>
            <w:pPr>
              <w:pStyle w:val="9"/>
              <w:spacing w:line="206" w:lineRule="auto"/>
              <w:ind w:left="23" w:leftChars="0" w:right="0" w:rightChars="0"/>
              <w:rPr>
                <w:sz w:val="15"/>
              </w:rPr>
            </w:pPr>
            <w:r>
              <w:rPr>
                <w:spacing w:val="-2"/>
                <w:sz w:val="15"/>
              </w:rPr>
              <w:t>6.1</w:t>
            </w:r>
            <w:r>
              <w:rPr>
                <w:rFonts w:hint="eastAsia" w:eastAsia="宋体"/>
                <w:spacing w:val="-2"/>
                <w:sz w:val="15"/>
                <w:lang w:val="en-US" w:eastAsia="zh-CN"/>
              </w:rPr>
              <w:t xml:space="preserve">6 </w:t>
            </w:r>
            <w:r>
              <w:rPr>
                <w:spacing w:val="-2"/>
                <w:sz w:val="15"/>
              </w:rPr>
              <w:t>住院伙食补助费申领</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33"/>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33"/>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3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3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3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3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3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3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33"/>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33"/>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33"/>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34"/>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34"/>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34"/>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35"/>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49</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20"/>
              </w:rPr>
            </w:pPr>
          </w:p>
          <w:p>
            <w:pPr>
              <w:pStyle w:val="9"/>
              <w:spacing w:line="206" w:lineRule="auto"/>
              <w:ind w:left="23" w:leftChars="0" w:right="0" w:rightChars="0"/>
              <w:jc w:val="both"/>
              <w:rPr>
                <w:sz w:val="15"/>
              </w:rPr>
            </w:pPr>
            <w:r>
              <w:rPr>
                <w:spacing w:val="-2"/>
                <w:sz w:val="15"/>
              </w:rPr>
              <w:t>6.</w:t>
            </w:r>
            <w:r>
              <w:rPr>
                <w:rFonts w:hint="eastAsia" w:eastAsia="宋体"/>
                <w:spacing w:val="-2"/>
                <w:sz w:val="15"/>
                <w:lang w:val="en-US" w:eastAsia="zh-CN"/>
              </w:rPr>
              <w:t xml:space="preserve">17 </w:t>
            </w:r>
            <w:r>
              <w:rPr>
                <w:spacing w:val="-2"/>
                <w:sz w:val="15"/>
              </w:rPr>
              <w:t>统筹地区</w:t>
            </w:r>
            <w:r>
              <w:rPr>
                <w:spacing w:val="27"/>
                <w:sz w:val="15"/>
              </w:rPr>
              <w:t>以外交通</w:t>
            </w:r>
            <w:r>
              <w:rPr>
                <w:sz w:val="15"/>
              </w:rPr>
              <w:t>、</w:t>
            </w:r>
            <w:r>
              <w:rPr>
                <w:spacing w:val="-2"/>
                <w:sz w:val="15"/>
              </w:rPr>
              <w:t>食宿费申领</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36"/>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36"/>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3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3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3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3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3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3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3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36"/>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36"/>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37"/>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37"/>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37"/>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3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50</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20"/>
              </w:rPr>
            </w:pPr>
          </w:p>
          <w:p>
            <w:pPr>
              <w:pStyle w:val="9"/>
              <w:spacing w:line="206" w:lineRule="auto"/>
              <w:ind w:left="23" w:leftChars="0" w:right="0" w:rightChars="0"/>
              <w:jc w:val="both"/>
              <w:rPr>
                <w:sz w:val="15"/>
              </w:rPr>
            </w:pPr>
            <w:r>
              <w:rPr>
                <w:spacing w:val="-2"/>
                <w:sz w:val="15"/>
              </w:rPr>
              <w:t>6.</w:t>
            </w:r>
            <w:r>
              <w:rPr>
                <w:rFonts w:hint="eastAsia" w:eastAsia="宋体"/>
                <w:spacing w:val="-2"/>
                <w:sz w:val="15"/>
                <w:lang w:val="en-US" w:eastAsia="zh-CN"/>
              </w:rPr>
              <w:t>18</w:t>
            </w:r>
            <w:r>
              <w:rPr>
                <w:spacing w:val="-2"/>
                <w:sz w:val="15"/>
              </w:rPr>
              <w:t>一次性工</w:t>
            </w:r>
            <w:r>
              <w:rPr>
                <w:spacing w:val="27"/>
                <w:sz w:val="15"/>
              </w:rPr>
              <w:t>伤医疗补</w:t>
            </w:r>
            <w:r>
              <w:rPr>
                <w:sz w:val="15"/>
              </w:rPr>
              <w:t>助</w:t>
            </w:r>
            <w:r>
              <w:rPr>
                <w:spacing w:val="-4"/>
                <w:sz w:val="15"/>
              </w:rPr>
              <w:t>金申请</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39"/>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39"/>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3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3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3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3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3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3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39"/>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39"/>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39"/>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40"/>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40"/>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40"/>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41"/>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1"/>
              </w:rPr>
            </w:pPr>
          </w:p>
          <w:p>
            <w:pPr>
              <w:pStyle w:val="9"/>
              <w:ind w:left="0" w:leftChars="0" w:right="86" w:rightChars="0"/>
              <w:jc w:val="right"/>
              <w:rPr>
                <w:sz w:val="15"/>
              </w:rPr>
            </w:pPr>
            <w:r>
              <w:rPr>
                <w:spacing w:val="-5"/>
                <w:w w:val="105"/>
                <w:sz w:val="15"/>
              </w:rPr>
              <w:t>51</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5"/>
              </w:rPr>
            </w:pPr>
          </w:p>
          <w:p>
            <w:pPr>
              <w:pStyle w:val="9"/>
              <w:spacing w:line="206" w:lineRule="auto"/>
              <w:ind w:left="23" w:leftChars="0" w:right="0" w:rightChars="0"/>
              <w:jc w:val="both"/>
              <w:rPr>
                <w:sz w:val="15"/>
              </w:rPr>
            </w:pPr>
            <w:r>
              <w:rPr>
                <w:spacing w:val="-2"/>
                <w:sz w:val="15"/>
              </w:rPr>
              <w:t>6.</w:t>
            </w:r>
            <w:r>
              <w:rPr>
                <w:rFonts w:hint="eastAsia" w:eastAsia="宋体"/>
                <w:spacing w:val="-2"/>
                <w:sz w:val="15"/>
                <w:lang w:val="en-US" w:eastAsia="zh-CN"/>
              </w:rPr>
              <w:t xml:space="preserve">19 </w:t>
            </w:r>
            <w:r>
              <w:rPr>
                <w:spacing w:val="-2"/>
                <w:sz w:val="15"/>
              </w:rPr>
              <w:t>辅助器具</w:t>
            </w:r>
            <w:r>
              <w:rPr>
                <w:sz w:val="15"/>
              </w:rPr>
              <w:t>配 置 （ 更</w:t>
            </w:r>
            <w:r>
              <w:rPr>
                <w:spacing w:val="25"/>
                <w:sz w:val="15"/>
              </w:rPr>
              <w:t>换</w:t>
            </w:r>
            <w:r>
              <w:rPr>
                <w:sz w:val="15"/>
              </w:rPr>
              <w:t>）</w:t>
            </w:r>
            <w:r>
              <w:rPr>
                <w:spacing w:val="13"/>
                <w:sz w:val="15"/>
              </w:rPr>
              <w:t xml:space="preserve"> 费用</w:t>
            </w:r>
            <w:r>
              <w:rPr>
                <w:sz w:val="15"/>
              </w:rPr>
              <w:t>申</w:t>
            </w:r>
            <w:r>
              <w:rPr>
                <w:spacing w:val="-10"/>
                <w:sz w:val="15"/>
              </w:rPr>
              <w:t>报</w:t>
            </w:r>
          </w:p>
        </w:tc>
        <w:tc>
          <w:tcPr>
            <w:tcW w:w="1334" w:type="dxa"/>
            <w:vAlign w:val="top"/>
          </w:tcPr>
          <w:p>
            <w:pPr>
              <w:pStyle w:val="9"/>
              <w:rPr>
                <w:rFonts w:ascii="Times New Roman"/>
                <w:sz w:val="16"/>
              </w:rPr>
            </w:pPr>
          </w:p>
          <w:p>
            <w:pPr>
              <w:pStyle w:val="9"/>
              <w:spacing w:before="2"/>
              <w:rPr>
                <w:rFonts w:ascii="Times New Roman"/>
                <w:sz w:val="23"/>
              </w:rPr>
            </w:pPr>
          </w:p>
          <w:p>
            <w:pPr>
              <w:pStyle w:val="9"/>
              <w:numPr>
                <w:ilvl w:val="0"/>
                <w:numId w:val="142"/>
              </w:numPr>
              <w:tabs>
                <w:tab w:val="left" w:pos="131"/>
              </w:tabs>
              <w:spacing w:before="1" w:after="0" w:line="195" w:lineRule="exact"/>
              <w:ind w:left="131" w:right="0" w:hanging="108"/>
              <w:jc w:val="left"/>
              <w:rPr>
                <w:sz w:val="15"/>
              </w:rPr>
            </w:pPr>
            <w:r>
              <w:rPr>
                <w:spacing w:val="-6"/>
                <w:sz w:val="15"/>
              </w:rPr>
              <w:t>事项名称</w:t>
            </w:r>
          </w:p>
          <w:p>
            <w:pPr>
              <w:pStyle w:val="9"/>
              <w:numPr>
                <w:ilvl w:val="0"/>
                <w:numId w:val="142"/>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4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4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42"/>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42"/>
              </w:numPr>
              <w:tabs>
                <w:tab w:val="left" w:pos="131"/>
              </w:tabs>
              <w:spacing w:before="0" w:after="0" w:line="179" w:lineRule="exact"/>
              <w:ind w:left="131" w:right="0" w:hanging="108"/>
              <w:jc w:val="left"/>
              <w:rPr>
                <w:sz w:val="15"/>
              </w:rPr>
            </w:pPr>
            <w:r>
              <w:rPr>
                <w:spacing w:val="-6"/>
                <w:sz w:val="15"/>
              </w:rPr>
              <w:t>结果送达</w:t>
            </w:r>
          </w:p>
          <w:p>
            <w:pPr>
              <w:pStyle w:val="9"/>
              <w:numPr>
                <w:ilvl w:val="0"/>
                <w:numId w:val="14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4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4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4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4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143"/>
              </w:numPr>
              <w:tabs>
                <w:tab w:val="left" w:pos="132"/>
              </w:tabs>
              <w:spacing w:before="96"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43"/>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143"/>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6"/>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6"/>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2"/>
              </w:rPr>
            </w:pPr>
          </w:p>
          <w:p>
            <w:pPr>
              <w:pStyle w:val="9"/>
              <w:numPr>
                <w:ilvl w:val="0"/>
                <w:numId w:val="14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1"/>
              </w:rPr>
            </w:pPr>
          </w:p>
          <w:p>
            <w:pPr>
              <w:pStyle w:val="9"/>
              <w:ind w:left="0" w:leftChars="0" w:right="86" w:rightChars="0"/>
              <w:jc w:val="right"/>
              <w:rPr>
                <w:sz w:val="15"/>
              </w:rPr>
            </w:pPr>
            <w:r>
              <w:rPr>
                <w:spacing w:val="-5"/>
                <w:w w:val="105"/>
                <w:sz w:val="15"/>
              </w:rPr>
              <w:t>52</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6"/>
              </w:rPr>
            </w:pPr>
          </w:p>
          <w:p>
            <w:pPr>
              <w:pStyle w:val="9"/>
              <w:spacing w:line="206" w:lineRule="auto"/>
              <w:ind w:left="23" w:leftChars="0" w:right="0" w:rightChars="0"/>
              <w:jc w:val="both"/>
              <w:rPr>
                <w:sz w:val="15"/>
              </w:rPr>
            </w:pPr>
            <w:r>
              <w:rPr>
                <w:spacing w:val="-2"/>
                <w:sz w:val="15"/>
              </w:rPr>
              <w:t>6.2</w:t>
            </w:r>
            <w:r>
              <w:rPr>
                <w:rFonts w:hint="eastAsia" w:eastAsia="宋体"/>
                <w:spacing w:val="-2"/>
                <w:sz w:val="15"/>
                <w:lang w:val="en-US" w:eastAsia="zh-CN"/>
              </w:rPr>
              <w:t>0</w:t>
            </w:r>
            <w:r>
              <w:rPr>
                <w:spacing w:val="-2"/>
                <w:sz w:val="15"/>
              </w:rPr>
              <w:t>伤残待遇</w:t>
            </w:r>
            <w:r>
              <w:rPr>
                <w:spacing w:val="25"/>
                <w:sz w:val="15"/>
              </w:rPr>
              <w:t>申领</w:t>
            </w:r>
            <w:r>
              <w:rPr>
                <w:sz w:val="15"/>
              </w:rPr>
              <w:t>（</w:t>
            </w:r>
            <w:r>
              <w:rPr>
                <w:spacing w:val="7"/>
                <w:sz w:val="15"/>
              </w:rPr>
              <w:t xml:space="preserve"> 一</w:t>
            </w:r>
            <w:r>
              <w:rPr>
                <w:sz w:val="15"/>
              </w:rPr>
              <w:t>次</w:t>
            </w:r>
            <w:r>
              <w:rPr>
                <w:spacing w:val="27"/>
                <w:sz w:val="15"/>
              </w:rPr>
              <w:t>性伤残补</w:t>
            </w:r>
            <w:r>
              <w:rPr>
                <w:sz w:val="15"/>
              </w:rPr>
              <w:t>助</w:t>
            </w:r>
            <w:r>
              <w:rPr>
                <w:spacing w:val="12"/>
                <w:sz w:val="15"/>
              </w:rPr>
              <w:t>金、 伤残</w:t>
            </w:r>
            <w:r>
              <w:rPr>
                <w:sz w:val="15"/>
              </w:rPr>
              <w:t>津</w:t>
            </w:r>
            <w:r>
              <w:rPr>
                <w:spacing w:val="27"/>
                <w:sz w:val="15"/>
              </w:rPr>
              <w:t>贴和生活</w:t>
            </w:r>
            <w:r>
              <w:rPr>
                <w:sz w:val="15"/>
              </w:rPr>
              <w:t>护</w:t>
            </w:r>
            <w:r>
              <w:rPr>
                <w:spacing w:val="-4"/>
                <w:sz w:val="15"/>
              </w:rPr>
              <w:t>理费）</w:t>
            </w:r>
          </w:p>
        </w:tc>
        <w:tc>
          <w:tcPr>
            <w:tcW w:w="1334" w:type="dxa"/>
            <w:vAlign w:val="top"/>
          </w:tcPr>
          <w:p>
            <w:pPr>
              <w:pStyle w:val="9"/>
              <w:rPr>
                <w:rFonts w:ascii="Times New Roman"/>
                <w:sz w:val="16"/>
              </w:rPr>
            </w:pPr>
          </w:p>
          <w:p>
            <w:pPr>
              <w:pStyle w:val="9"/>
              <w:spacing w:before="2"/>
              <w:rPr>
                <w:rFonts w:ascii="Times New Roman"/>
                <w:sz w:val="23"/>
              </w:rPr>
            </w:pPr>
          </w:p>
          <w:p>
            <w:pPr>
              <w:pStyle w:val="9"/>
              <w:numPr>
                <w:ilvl w:val="0"/>
                <w:numId w:val="145"/>
              </w:numPr>
              <w:tabs>
                <w:tab w:val="left" w:pos="131"/>
              </w:tabs>
              <w:spacing w:before="1" w:after="0" w:line="195" w:lineRule="exact"/>
              <w:ind w:left="131" w:right="0" w:hanging="108"/>
              <w:jc w:val="left"/>
              <w:rPr>
                <w:sz w:val="15"/>
              </w:rPr>
            </w:pPr>
            <w:r>
              <w:rPr>
                <w:spacing w:val="-6"/>
                <w:sz w:val="15"/>
              </w:rPr>
              <w:t>事项名称</w:t>
            </w:r>
          </w:p>
          <w:p>
            <w:pPr>
              <w:pStyle w:val="9"/>
              <w:numPr>
                <w:ilvl w:val="0"/>
                <w:numId w:val="145"/>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4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45"/>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45"/>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45"/>
              </w:numPr>
              <w:tabs>
                <w:tab w:val="left" w:pos="131"/>
              </w:tabs>
              <w:spacing w:before="0" w:after="0" w:line="179" w:lineRule="exact"/>
              <w:ind w:left="131" w:right="0" w:hanging="108"/>
              <w:jc w:val="left"/>
              <w:rPr>
                <w:sz w:val="15"/>
              </w:rPr>
            </w:pPr>
            <w:r>
              <w:rPr>
                <w:spacing w:val="-6"/>
                <w:sz w:val="15"/>
              </w:rPr>
              <w:t>结果送达</w:t>
            </w:r>
          </w:p>
          <w:p>
            <w:pPr>
              <w:pStyle w:val="9"/>
              <w:numPr>
                <w:ilvl w:val="0"/>
                <w:numId w:val="14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4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4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45"/>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45"/>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146"/>
              </w:numPr>
              <w:tabs>
                <w:tab w:val="left" w:pos="132"/>
              </w:tabs>
              <w:spacing w:before="96"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46"/>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146"/>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6"/>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6"/>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2"/>
              </w:rPr>
            </w:pPr>
          </w:p>
          <w:p>
            <w:pPr>
              <w:pStyle w:val="9"/>
              <w:numPr>
                <w:ilvl w:val="0"/>
                <w:numId w:val="147"/>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1"/>
              </w:rPr>
            </w:pPr>
          </w:p>
          <w:p>
            <w:pPr>
              <w:pStyle w:val="9"/>
              <w:ind w:left="0" w:leftChars="0" w:right="86" w:rightChars="0"/>
              <w:jc w:val="right"/>
              <w:rPr>
                <w:sz w:val="15"/>
              </w:rPr>
            </w:pPr>
            <w:r>
              <w:rPr>
                <w:spacing w:val="-5"/>
                <w:w w:val="105"/>
                <w:sz w:val="15"/>
              </w:rPr>
              <w:t>53</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6" w:line="206" w:lineRule="auto"/>
              <w:ind w:left="23"/>
              <w:jc w:val="both"/>
              <w:rPr>
                <w:sz w:val="15"/>
              </w:rPr>
            </w:pPr>
            <w:r>
              <w:rPr>
                <w:spacing w:val="-2"/>
                <w:sz w:val="15"/>
              </w:rPr>
              <w:t>6.2</w:t>
            </w:r>
            <w:r>
              <w:rPr>
                <w:rFonts w:hint="eastAsia" w:eastAsia="宋体"/>
                <w:spacing w:val="-2"/>
                <w:sz w:val="15"/>
                <w:lang w:val="en-US" w:eastAsia="zh-CN"/>
              </w:rPr>
              <w:t xml:space="preserve">1 </w:t>
            </w:r>
            <w:r>
              <w:rPr>
                <w:spacing w:val="-2"/>
                <w:sz w:val="15"/>
              </w:rPr>
              <w:t>一次性工</w:t>
            </w:r>
            <w:r>
              <w:rPr>
                <w:spacing w:val="18"/>
                <w:sz w:val="15"/>
              </w:rPr>
              <w:t>亡 补 助 金</w:t>
            </w:r>
          </w:p>
          <w:p>
            <w:pPr>
              <w:pStyle w:val="9"/>
              <w:spacing w:line="206" w:lineRule="auto"/>
              <w:ind w:left="23" w:leftChars="0" w:right="0" w:rightChars="0"/>
              <w:jc w:val="both"/>
              <w:rPr>
                <w:sz w:val="15"/>
              </w:rPr>
            </w:pPr>
            <w:r>
              <w:rPr>
                <w:sz w:val="15"/>
              </w:rPr>
              <w:t>（</w:t>
            </w:r>
            <w:r>
              <w:rPr>
                <w:spacing w:val="12"/>
                <w:sz w:val="15"/>
              </w:rPr>
              <w:t xml:space="preserve"> 含生活困</w:t>
            </w:r>
            <w:r>
              <w:rPr>
                <w:spacing w:val="-2"/>
                <w:sz w:val="15"/>
              </w:rPr>
              <w:t>难，预支50%</w:t>
            </w:r>
            <w:r>
              <w:rPr>
                <w:spacing w:val="25"/>
                <w:sz w:val="15"/>
              </w:rPr>
              <w:t>确认</w:t>
            </w:r>
            <w:r>
              <w:rPr>
                <w:sz w:val="15"/>
              </w:rPr>
              <w:t>）</w:t>
            </w:r>
            <w:r>
              <w:rPr>
                <w:spacing w:val="-6"/>
                <w:sz w:val="15"/>
              </w:rPr>
              <w:t xml:space="preserve"> 、 丧</w:t>
            </w:r>
            <w:r>
              <w:rPr>
                <w:spacing w:val="21"/>
                <w:sz w:val="15"/>
              </w:rPr>
              <w:t>葬补助金申</w:t>
            </w:r>
            <w:r>
              <w:rPr>
                <w:spacing w:val="-10"/>
                <w:sz w:val="15"/>
              </w:rPr>
              <w:t>领</w:t>
            </w:r>
          </w:p>
        </w:tc>
        <w:tc>
          <w:tcPr>
            <w:tcW w:w="1334" w:type="dxa"/>
            <w:vAlign w:val="top"/>
          </w:tcPr>
          <w:p>
            <w:pPr>
              <w:pStyle w:val="9"/>
              <w:rPr>
                <w:rFonts w:ascii="Times New Roman"/>
                <w:sz w:val="16"/>
              </w:rPr>
            </w:pPr>
          </w:p>
          <w:p>
            <w:pPr>
              <w:pStyle w:val="9"/>
              <w:spacing w:before="2"/>
              <w:rPr>
                <w:rFonts w:ascii="Times New Roman"/>
                <w:sz w:val="23"/>
              </w:rPr>
            </w:pPr>
          </w:p>
          <w:p>
            <w:pPr>
              <w:pStyle w:val="9"/>
              <w:numPr>
                <w:ilvl w:val="0"/>
                <w:numId w:val="148"/>
              </w:numPr>
              <w:tabs>
                <w:tab w:val="left" w:pos="131"/>
              </w:tabs>
              <w:spacing w:before="1" w:after="0" w:line="195" w:lineRule="exact"/>
              <w:ind w:left="131" w:right="0" w:hanging="108"/>
              <w:jc w:val="left"/>
              <w:rPr>
                <w:sz w:val="15"/>
              </w:rPr>
            </w:pPr>
            <w:r>
              <w:rPr>
                <w:spacing w:val="-6"/>
                <w:sz w:val="15"/>
              </w:rPr>
              <w:t>事项名称</w:t>
            </w:r>
          </w:p>
          <w:p>
            <w:pPr>
              <w:pStyle w:val="9"/>
              <w:numPr>
                <w:ilvl w:val="0"/>
                <w:numId w:val="14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48"/>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48"/>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48"/>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48"/>
              </w:numPr>
              <w:tabs>
                <w:tab w:val="left" w:pos="131"/>
              </w:tabs>
              <w:spacing w:before="0" w:after="0" w:line="179" w:lineRule="exact"/>
              <w:ind w:left="131" w:right="0" w:hanging="108"/>
              <w:jc w:val="left"/>
              <w:rPr>
                <w:sz w:val="15"/>
              </w:rPr>
            </w:pPr>
            <w:r>
              <w:rPr>
                <w:spacing w:val="-6"/>
                <w:sz w:val="15"/>
              </w:rPr>
              <w:t>结果送达</w:t>
            </w:r>
          </w:p>
          <w:p>
            <w:pPr>
              <w:pStyle w:val="9"/>
              <w:numPr>
                <w:ilvl w:val="0"/>
                <w:numId w:val="148"/>
              </w:numPr>
              <w:tabs>
                <w:tab w:val="left" w:pos="131"/>
              </w:tabs>
              <w:spacing w:before="0" w:after="0" w:line="179" w:lineRule="exact"/>
              <w:ind w:left="131" w:right="0" w:hanging="108"/>
              <w:jc w:val="left"/>
              <w:rPr>
                <w:sz w:val="15"/>
              </w:rPr>
            </w:pPr>
            <w:r>
              <w:rPr>
                <w:spacing w:val="-5"/>
                <w:sz w:val="15"/>
              </w:rPr>
              <w:t>收费依据及标准</w:t>
            </w:r>
          </w:p>
          <w:p>
            <w:pPr>
              <w:pStyle w:val="9"/>
              <w:numPr>
                <w:ilvl w:val="0"/>
                <w:numId w:val="14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4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48"/>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48"/>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149"/>
              </w:numPr>
              <w:tabs>
                <w:tab w:val="left" w:pos="132"/>
              </w:tabs>
              <w:spacing w:before="96"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49"/>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149"/>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6"/>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16"/>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2"/>
              </w:rPr>
            </w:pPr>
          </w:p>
          <w:p>
            <w:pPr>
              <w:pStyle w:val="9"/>
              <w:numPr>
                <w:ilvl w:val="0"/>
                <w:numId w:val="150"/>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79"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54</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spacing w:line="206" w:lineRule="auto"/>
              <w:ind w:left="23" w:leftChars="0" w:right="0" w:rightChars="0"/>
              <w:rPr>
                <w:sz w:val="15"/>
              </w:rPr>
            </w:pPr>
            <w:r>
              <w:rPr>
                <w:spacing w:val="-2"/>
                <w:sz w:val="15"/>
              </w:rPr>
              <w:t>6.2</w:t>
            </w:r>
            <w:r>
              <w:rPr>
                <w:rFonts w:hint="eastAsia" w:eastAsia="宋体"/>
                <w:spacing w:val="-2"/>
                <w:sz w:val="15"/>
                <w:lang w:val="en-US" w:eastAsia="zh-CN"/>
              </w:rPr>
              <w:t xml:space="preserve">2 </w:t>
            </w:r>
            <w:r>
              <w:rPr>
                <w:spacing w:val="-2"/>
                <w:sz w:val="15"/>
              </w:rPr>
              <w:t>供养亲属抚恤金申领</w:t>
            </w:r>
          </w:p>
        </w:tc>
        <w:tc>
          <w:tcPr>
            <w:tcW w:w="1334" w:type="dxa"/>
            <w:vAlign w:val="top"/>
          </w:tcPr>
          <w:p>
            <w:pPr>
              <w:pStyle w:val="9"/>
              <w:rPr>
                <w:rFonts w:ascii="Times New Roman"/>
                <w:sz w:val="16"/>
              </w:rPr>
            </w:pPr>
          </w:p>
          <w:p>
            <w:pPr>
              <w:pStyle w:val="9"/>
              <w:spacing w:before="1"/>
              <w:rPr>
                <w:rFonts w:ascii="Times New Roman"/>
                <w:sz w:val="21"/>
              </w:rPr>
            </w:pPr>
          </w:p>
          <w:p>
            <w:pPr>
              <w:pStyle w:val="9"/>
              <w:numPr>
                <w:ilvl w:val="0"/>
                <w:numId w:val="151"/>
              </w:numPr>
              <w:tabs>
                <w:tab w:val="left" w:pos="131"/>
              </w:tabs>
              <w:spacing w:before="1" w:after="0" w:line="195" w:lineRule="exact"/>
              <w:ind w:left="131" w:right="0" w:hanging="108"/>
              <w:jc w:val="left"/>
              <w:rPr>
                <w:sz w:val="15"/>
              </w:rPr>
            </w:pPr>
            <w:r>
              <w:rPr>
                <w:spacing w:val="-6"/>
                <w:sz w:val="15"/>
              </w:rPr>
              <w:t>事项名称</w:t>
            </w:r>
          </w:p>
          <w:p>
            <w:pPr>
              <w:pStyle w:val="9"/>
              <w:numPr>
                <w:ilvl w:val="0"/>
                <w:numId w:val="15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51"/>
              </w:numPr>
              <w:tabs>
                <w:tab w:val="left" w:pos="131"/>
              </w:tabs>
              <w:spacing w:before="0" w:after="0" w:line="179" w:lineRule="exact"/>
              <w:ind w:left="131" w:right="0" w:hanging="108"/>
              <w:jc w:val="left"/>
              <w:rPr>
                <w:sz w:val="15"/>
              </w:rPr>
            </w:pPr>
            <w:r>
              <w:rPr>
                <w:spacing w:val="-6"/>
                <w:sz w:val="15"/>
              </w:rPr>
              <w:t>办理材料</w:t>
            </w:r>
          </w:p>
          <w:p>
            <w:pPr>
              <w:pStyle w:val="9"/>
              <w:numPr>
                <w:ilvl w:val="0"/>
                <w:numId w:val="151"/>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51"/>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51"/>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5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5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5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51"/>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51"/>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2"/>
              </w:rPr>
            </w:pPr>
          </w:p>
          <w:p>
            <w:pPr>
              <w:pStyle w:val="9"/>
              <w:numPr>
                <w:ilvl w:val="0"/>
                <w:numId w:val="152"/>
              </w:numPr>
              <w:tabs>
                <w:tab w:val="left" w:pos="132"/>
              </w:tabs>
              <w:spacing w:before="0" w:after="0" w:line="204" w:lineRule="auto"/>
              <w:ind w:left="24" w:right="18" w:firstLine="0"/>
              <w:jc w:val="left"/>
              <w:rPr>
                <w:sz w:val="15"/>
              </w:rPr>
            </w:pPr>
            <w:r>
              <w:rPr>
                <w:spacing w:val="-2"/>
                <w:sz w:val="15"/>
              </w:rPr>
              <w:t>《中华人民共和国政府信息公开条例》（中华人民共和国国务院令第711号）</w:t>
            </w:r>
          </w:p>
          <w:p>
            <w:pPr>
              <w:pStyle w:val="9"/>
              <w:numPr>
                <w:ilvl w:val="0"/>
                <w:numId w:val="15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52"/>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53"/>
              </w:numPr>
              <w:tabs>
                <w:tab w:val="left" w:pos="174"/>
              </w:tabs>
              <w:spacing w:before="0" w:after="0" w:line="194"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55</w:t>
            </w:r>
          </w:p>
        </w:tc>
        <w:tc>
          <w:tcPr>
            <w:tcW w:w="857" w:type="dxa"/>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3" w:leftChars="0" w:right="0" w:rightChars="0"/>
              <w:rPr>
                <w:sz w:val="15"/>
              </w:rPr>
            </w:pPr>
            <w:r>
              <w:rPr>
                <w:spacing w:val="-2"/>
                <w:sz w:val="15"/>
              </w:rPr>
              <w:t>6.2</w:t>
            </w:r>
            <w:r>
              <w:rPr>
                <w:rFonts w:hint="eastAsia" w:eastAsia="宋体"/>
                <w:spacing w:val="-2"/>
                <w:sz w:val="15"/>
                <w:lang w:val="en-US" w:eastAsia="zh-CN"/>
              </w:rPr>
              <w:t xml:space="preserve">3 </w:t>
            </w:r>
            <w:r>
              <w:rPr>
                <w:spacing w:val="-2"/>
                <w:sz w:val="15"/>
              </w:rPr>
              <w:t>工伤保险</w:t>
            </w:r>
            <w:r>
              <w:rPr>
                <w:spacing w:val="-4"/>
                <w:sz w:val="15"/>
              </w:rPr>
              <w:t>待遇变更</w:t>
            </w:r>
            <w:bookmarkStart w:id="0" w:name="_GoBack"/>
            <w:bookmarkEnd w:id="0"/>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54"/>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5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5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54"/>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54"/>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5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5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5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5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54"/>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54"/>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numPr>
                <w:ilvl w:val="0"/>
                <w:numId w:val="15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55"/>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55"/>
              </w:numPr>
              <w:tabs>
                <w:tab w:val="left" w:pos="132"/>
              </w:tabs>
              <w:spacing w:before="0" w:after="0" w:line="195" w:lineRule="exact"/>
              <w:ind w:left="132" w:leftChars="0" w:right="0" w:rightChars="0" w:hanging="108" w:firstLineChars="0"/>
              <w:jc w:val="left"/>
              <w:rPr>
                <w:sz w:val="15"/>
              </w:rPr>
            </w:pPr>
            <w:r>
              <w:rPr>
                <w:spacing w:val="-4"/>
                <w:sz w:val="15"/>
              </w:rPr>
              <w:t>《工伤保险条例》（中华人民共和国国务院令第586号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56"/>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spacing w:before="1"/>
              <w:ind w:left="0" w:leftChars="0" w:right="86" w:rightChars="0"/>
              <w:jc w:val="right"/>
              <w:rPr>
                <w:sz w:val="15"/>
              </w:rPr>
            </w:pPr>
            <w:r>
              <w:rPr>
                <w:spacing w:val="-5"/>
                <w:w w:val="105"/>
                <w:sz w:val="15"/>
              </w:rPr>
              <w:t>56</w:t>
            </w:r>
          </w:p>
        </w:tc>
        <w:tc>
          <w:tcPr>
            <w:tcW w:w="857" w:type="dxa"/>
            <w:vMerge w:val="restart"/>
            <w:tcBorders>
              <w:top w:val="nil"/>
            </w:tcBorders>
            <w:vAlign w:val="top"/>
          </w:tcPr>
          <w:p>
            <w:pPr>
              <w:pStyle w:val="9"/>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3"/>
              </w:rPr>
            </w:pPr>
          </w:p>
          <w:p>
            <w:pPr>
              <w:pStyle w:val="9"/>
              <w:spacing w:line="206" w:lineRule="auto"/>
              <w:ind w:left="23" w:leftChars="0" w:right="0" w:rightChars="0"/>
              <w:rPr>
                <w:sz w:val="15"/>
              </w:rPr>
            </w:pPr>
            <w:r>
              <w:rPr>
                <w:sz w:val="15"/>
              </w:rPr>
              <w:t>7.1</w:t>
            </w:r>
            <w:r>
              <w:rPr>
                <w:spacing w:val="9"/>
                <w:sz w:val="15"/>
              </w:rPr>
              <w:t xml:space="preserve"> 失业保</w:t>
            </w:r>
            <w:r>
              <w:rPr>
                <w:sz w:val="15"/>
              </w:rPr>
              <w:t>险</w:t>
            </w:r>
            <w:r>
              <w:rPr>
                <w:spacing w:val="-4"/>
                <w:sz w:val="15"/>
              </w:rPr>
              <w:t>金申领</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57"/>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5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57"/>
              </w:numPr>
              <w:tabs>
                <w:tab w:val="left" w:pos="131"/>
              </w:tabs>
              <w:spacing w:before="0" w:after="0" w:line="179" w:lineRule="exact"/>
              <w:ind w:left="131" w:right="0" w:hanging="108"/>
              <w:jc w:val="left"/>
              <w:rPr>
                <w:sz w:val="15"/>
              </w:rPr>
            </w:pPr>
            <w:r>
              <w:rPr>
                <w:spacing w:val="-6"/>
                <w:sz w:val="15"/>
              </w:rPr>
              <w:t>办理材料</w:t>
            </w:r>
          </w:p>
          <w:p>
            <w:pPr>
              <w:pStyle w:val="9"/>
              <w:numPr>
                <w:ilvl w:val="0"/>
                <w:numId w:val="157"/>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5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57"/>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57"/>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5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5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5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5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2"/>
              </w:rPr>
            </w:pPr>
          </w:p>
          <w:p>
            <w:pPr>
              <w:pStyle w:val="9"/>
              <w:numPr>
                <w:ilvl w:val="0"/>
                <w:numId w:val="158"/>
              </w:numPr>
              <w:tabs>
                <w:tab w:val="left" w:pos="132"/>
              </w:tabs>
              <w:spacing w:before="0" w:after="0" w:line="204" w:lineRule="auto"/>
              <w:ind w:left="24" w:right="18" w:firstLine="0"/>
              <w:jc w:val="left"/>
              <w:rPr>
                <w:sz w:val="15"/>
              </w:rPr>
            </w:pPr>
            <w:r>
              <w:rPr>
                <w:spacing w:val="-2"/>
                <w:sz w:val="15"/>
              </w:rPr>
              <w:t>《中华人民共和国政府信息公开条例》（中华人民共和国国务院令第711号）</w:t>
            </w:r>
          </w:p>
          <w:p>
            <w:pPr>
              <w:pStyle w:val="9"/>
              <w:numPr>
                <w:ilvl w:val="0"/>
                <w:numId w:val="158"/>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58"/>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59"/>
              </w:numPr>
              <w:tabs>
                <w:tab w:val="left" w:pos="174"/>
              </w:tabs>
              <w:spacing w:before="0" w:after="0" w:line="194"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ind w:left="0" w:leftChars="0" w:right="86" w:rightChars="0"/>
              <w:jc w:val="right"/>
              <w:rPr>
                <w:sz w:val="15"/>
              </w:rPr>
            </w:pPr>
            <w:r>
              <w:rPr>
                <w:spacing w:val="-5"/>
                <w:w w:val="105"/>
                <w:sz w:val="15"/>
              </w:rPr>
              <w:t>57</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7.2</w:t>
            </w:r>
            <w:r>
              <w:rPr>
                <w:spacing w:val="9"/>
                <w:sz w:val="15"/>
              </w:rPr>
              <w:t xml:space="preserve"> 丧葬补</w:t>
            </w:r>
            <w:r>
              <w:rPr>
                <w:sz w:val="15"/>
              </w:rPr>
              <w:t>助</w:t>
            </w:r>
            <w:r>
              <w:rPr>
                <w:spacing w:val="27"/>
                <w:sz w:val="15"/>
              </w:rPr>
              <w:t>金和抚恤</w:t>
            </w:r>
            <w:r>
              <w:rPr>
                <w:sz w:val="15"/>
              </w:rPr>
              <w:t>金</w:t>
            </w:r>
            <w:r>
              <w:rPr>
                <w:spacing w:val="-6"/>
                <w:sz w:val="15"/>
              </w:rPr>
              <w:t>申领</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160"/>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60"/>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6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60"/>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60"/>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6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6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6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6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60"/>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60"/>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2"/>
              </w:rPr>
            </w:pPr>
          </w:p>
          <w:p>
            <w:pPr>
              <w:pStyle w:val="9"/>
              <w:numPr>
                <w:ilvl w:val="0"/>
                <w:numId w:val="16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61"/>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61"/>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162"/>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spacing w:before="1"/>
              <w:ind w:left="0" w:leftChars="0" w:right="86" w:rightChars="0"/>
              <w:jc w:val="right"/>
              <w:rPr>
                <w:sz w:val="15"/>
              </w:rPr>
            </w:pPr>
            <w:r>
              <w:rPr>
                <w:spacing w:val="-5"/>
                <w:w w:val="105"/>
                <w:sz w:val="15"/>
              </w:rPr>
              <w:t>58</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21" w:line="206" w:lineRule="auto"/>
              <w:ind w:left="283" w:leftChars="0" w:right="55" w:rightChars="0" w:hanging="204" w:firstLineChars="0"/>
              <w:rPr>
                <w:sz w:val="15"/>
              </w:rPr>
            </w:pPr>
            <w:r>
              <w:rPr>
                <w:spacing w:val="-2"/>
                <w:sz w:val="15"/>
              </w:rPr>
              <w:t>7.失业保险</w:t>
            </w:r>
            <w:r>
              <w:rPr>
                <w:spacing w:val="-6"/>
                <w:sz w:val="15"/>
              </w:rPr>
              <w:t>服务</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4"/>
              </w:rPr>
            </w:pPr>
          </w:p>
          <w:p>
            <w:pPr>
              <w:pStyle w:val="9"/>
              <w:spacing w:line="204" w:lineRule="auto"/>
              <w:ind w:left="23" w:leftChars="0" w:right="0" w:rightChars="0"/>
              <w:rPr>
                <w:sz w:val="15"/>
              </w:rPr>
            </w:pPr>
            <w:r>
              <w:rPr>
                <w:sz w:val="15"/>
              </w:rPr>
              <w:t>7.3</w:t>
            </w:r>
            <w:r>
              <w:rPr>
                <w:spacing w:val="9"/>
                <w:sz w:val="15"/>
              </w:rPr>
              <w:t xml:space="preserve"> 职业培</w:t>
            </w:r>
            <w:r>
              <w:rPr>
                <w:sz w:val="15"/>
              </w:rPr>
              <w:t>训</w:t>
            </w:r>
            <w:r>
              <w:rPr>
                <w:spacing w:val="-4"/>
                <w:sz w:val="15"/>
              </w:rPr>
              <w:t>补贴申领</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163"/>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63"/>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6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6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6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6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6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6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63"/>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63"/>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63"/>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2"/>
              </w:rPr>
            </w:pPr>
          </w:p>
          <w:p>
            <w:pPr>
              <w:pStyle w:val="9"/>
              <w:numPr>
                <w:ilvl w:val="0"/>
                <w:numId w:val="164"/>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64"/>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64"/>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165"/>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ind w:left="0" w:leftChars="0" w:right="86" w:rightChars="0"/>
              <w:jc w:val="right"/>
              <w:rPr>
                <w:sz w:val="15"/>
              </w:rPr>
            </w:pPr>
            <w:r>
              <w:rPr>
                <w:spacing w:val="-5"/>
                <w:w w:val="105"/>
                <w:sz w:val="15"/>
              </w:rPr>
              <w:t>59</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3"/>
              </w:rPr>
            </w:pPr>
          </w:p>
          <w:p>
            <w:pPr>
              <w:pStyle w:val="9"/>
              <w:spacing w:line="206" w:lineRule="auto"/>
              <w:ind w:left="23" w:leftChars="0" w:right="0" w:rightChars="0"/>
              <w:rPr>
                <w:sz w:val="15"/>
              </w:rPr>
            </w:pPr>
            <w:r>
              <w:rPr>
                <w:sz w:val="15"/>
              </w:rPr>
              <w:t>7.4</w:t>
            </w:r>
            <w:r>
              <w:rPr>
                <w:spacing w:val="9"/>
                <w:sz w:val="15"/>
              </w:rPr>
              <w:t xml:space="preserve"> 职业介</w:t>
            </w:r>
            <w:r>
              <w:rPr>
                <w:sz w:val="15"/>
              </w:rPr>
              <w:t>绍</w:t>
            </w:r>
            <w:r>
              <w:rPr>
                <w:spacing w:val="-4"/>
                <w:sz w:val="15"/>
              </w:rPr>
              <w:t>补贴申领</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166"/>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66"/>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6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6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6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6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6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6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6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66"/>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66"/>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2"/>
              </w:rPr>
            </w:pPr>
          </w:p>
          <w:p>
            <w:pPr>
              <w:pStyle w:val="9"/>
              <w:numPr>
                <w:ilvl w:val="0"/>
                <w:numId w:val="167"/>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67"/>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67"/>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16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60</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3"/>
              </w:rPr>
            </w:pPr>
          </w:p>
          <w:p>
            <w:pPr>
              <w:pStyle w:val="9"/>
              <w:spacing w:line="204" w:lineRule="auto"/>
              <w:ind w:left="23" w:leftChars="0" w:right="0" w:rightChars="0"/>
              <w:rPr>
                <w:sz w:val="15"/>
              </w:rPr>
            </w:pPr>
            <w:r>
              <w:rPr>
                <w:sz w:val="15"/>
              </w:rPr>
              <w:t>7.5</w:t>
            </w:r>
            <w:r>
              <w:rPr>
                <w:spacing w:val="11"/>
                <w:sz w:val="15"/>
              </w:rPr>
              <w:t xml:space="preserve"> 代缴基</w:t>
            </w:r>
            <w:r>
              <w:rPr>
                <w:spacing w:val="-4"/>
                <w:sz w:val="15"/>
              </w:rPr>
              <w:t>医疗保险</w:t>
            </w:r>
            <w:r>
              <w:rPr>
                <w:spacing w:val="-10"/>
                <w:sz w:val="15"/>
              </w:rPr>
              <w:t>费</w:t>
            </w:r>
          </w:p>
        </w:tc>
        <w:tc>
          <w:tcPr>
            <w:tcW w:w="1334" w:type="dxa"/>
            <w:vAlign w:val="top"/>
          </w:tcPr>
          <w:p>
            <w:pPr>
              <w:pStyle w:val="9"/>
              <w:rPr>
                <w:rFonts w:ascii="Times New Roman"/>
                <w:sz w:val="16"/>
              </w:rPr>
            </w:pPr>
          </w:p>
          <w:p>
            <w:pPr>
              <w:pStyle w:val="9"/>
              <w:spacing w:before="6"/>
              <w:rPr>
                <w:rFonts w:ascii="Times New Roman"/>
                <w:sz w:val="20"/>
              </w:rPr>
            </w:pPr>
          </w:p>
          <w:p>
            <w:pPr>
              <w:pStyle w:val="9"/>
              <w:numPr>
                <w:ilvl w:val="0"/>
                <w:numId w:val="169"/>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69"/>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6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6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6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6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6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6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69"/>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69"/>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69"/>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21"/>
              </w:rPr>
            </w:pPr>
          </w:p>
          <w:p>
            <w:pPr>
              <w:pStyle w:val="9"/>
              <w:numPr>
                <w:ilvl w:val="0"/>
                <w:numId w:val="170"/>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70"/>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70"/>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13"/>
              </w:rPr>
            </w:pPr>
          </w:p>
          <w:p>
            <w:pPr>
              <w:pStyle w:val="9"/>
              <w:spacing w:before="1"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numPr>
                <w:ilvl w:val="0"/>
                <w:numId w:val="171"/>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8"/>
              </w:rPr>
            </w:pPr>
          </w:p>
          <w:p>
            <w:pPr>
              <w:pStyle w:val="9"/>
              <w:ind w:left="0" w:leftChars="0" w:right="86" w:rightChars="0"/>
              <w:jc w:val="right"/>
              <w:rPr>
                <w:sz w:val="15"/>
              </w:rPr>
            </w:pPr>
            <w:r>
              <w:rPr>
                <w:spacing w:val="-5"/>
                <w:w w:val="105"/>
                <w:sz w:val="15"/>
              </w:rPr>
              <w:t>61</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2"/>
              </w:rPr>
            </w:pPr>
          </w:p>
          <w:p>
            <w:pPr>
              <w:pStyle w:val="9"/>
              <w:spacing w:line="206" w:lineRule="auto"/>
              <w:ind w:left="23" w:leftChars="0" w:right="0" w:rightChars="0"/>
              <w:rPr>
                <w:sz w:val="15"/>
              </w:rPr>
            </w:pPr>
            <w:r>
              <w:rPr>
                <w:sz w:val="15"/>
              </w:rPr>
              <w:t>7.6</w:t>
            </w:r>
            <w:r>
              <w:rPr>
                <w:spacing w:val="9"/>
                <w:sz w:val="15"/>
              </w:rPr>
              <w:t xml:space="preserve"> 价格临</w:t>
            </w:r>
            <w:r>
              <w:rPr>
                <w:sz w:val="15"/>
              </w:rPr>
              <w:t>时</w:t>
            </w:r>
            <w:r>
              <w:rPr>
                <w:spacing w:val="-4"/>
                <w:sz w:val="15"/>
              </w:rPr>
              <w:t>补贴申领</w:t>
            </w:r>
          </w:p>
        </w:tc>
        <w:tc>
          <w:tcPr>
            <w:tcW w:w="1334" w:type="dxa"/>
            <w:vAlign w:val="top"/>
          </w:tcPr>
          <w:p>
            <w:pPr>
              <w:pStyle w:val="9"/>
              <w:rPr>
                <w:rFonts w:ascii="Times New Roman"/>
                <w:sz w:val="16"/>
              </w:rPr>
            </w:pPr>
          </w:p>
          <w:p>
            <w:pPr>
              <w:pStyle w:val="9"/>
              <w:spacing w:before="8"/>
              <w:rPr>
                <w:rFonts w:ascii="Times New Roman"/>
                <w:sz w:val="20"/>
              </w:rPr>
            </w:pPr>
          </w:p>
          <w:p>
            <w:pPr>
              <w:pStyle w:val="9"/>
              <w:numPr>
                <w:ilvl w:val="0"/>
                <w:numId w:val="172"/>
              </w:numPr>
              <w:tabs>
                <w:tab w:val="left" w:pos="131"/>
              </w:tabs>
              <w:spacing w:before="0" w:after="0" w:line="194" w:lineRule="exact"/>
              <w:ind w:left="131" w:right="0" w:hanging="108"/>
              <w:jc w:val="left"/>
              <w:rPr>
                <w:sz w:val="15"/>
              </w:rPr>
            </w:pPr>
            <w:r>
              <w:rPr>
                <w:spacing w:val="-6"/>
                <w:sz w:val="15"/>
              </w:rPr>
              <w:t>事项名称</w:t>
            </w:r>
          </w:p>
          <w:p>
            <w:pPr>
              <w:pStyle w:val="9"/>
              <w:numPr>
                <w:ilvl w:val="0"/>
                <w:numId w:val="172"/>
              </w:numPr>
              <w:tabs>
                <w:tab w:val="left" w:pos="131"/>
              </w:tabs>
              <w:spacing w:before="0" w:after="0" w:line="179" w:lineRule="exact"/>
              <w:ind w:left="131" w:right="0" w:hanging="108"/>
              <w:jc w:val="left"/>
              <w:rPr>
                <w:sz w:val="15"/>
              </w:rPr>
            </w:pPr>
            <w:r>
              <w:rPr>
                <w:spacing w:val="-6"/>
                <w:sz w:val="15"/>
              </w:rPr>
              <w:t>事项简述</w:t>
            </w:r>
          </w:p>
          <w:p>
            <w:pPr>
              <w:pStyle w:val="9"/>
              <w:numPr>
                <w:ilvl w:val="0"/>
                <w:numId w:val="17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7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72"/>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72"/>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7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7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7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7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7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21"/>
              </w:rPr>
            </w:pPr>
          </w:p>
          <w:p>
            <w:pPr>
              <w:pStyle w:val="9"/>
              <w:numPr>
                <w:ilvl w:val="0"/>
                <w:numId w:val="173"/>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73"/>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73"/>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numPr>
                <w:ilvl w:val="0"/>
                <w:numId w:val="17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62</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1"/>
              </w:rPr>
            </w:pPr>
          </w:p>
          <w:p>
            <w:pPr>
              <w:pStyle w:val="9"/>
              <w:spacing w:line="206" w:lineRule="auto"/>
              <w:ind w:left="23" w:leftChars="0" w:right="0" w:rightChars="0"/>
              <w:jc w:val="both"/>
              <w:rPr>
                <w:sz w:val="15"/>
              </w:rPr>
            </w:pPr>
            <w:r>
              <w:rPr>
                <w:sz w:val="15"/>
              </w:rPr>
              <w:t>7.7</w:t>
            </w:r>
            <w:r>
              <w:rPr>
                <w:spacing w:val="9"/>
                <w:sz w:val="15"/>
              </w:rPr>
              <w:t xml:space="preserve"> 失业保</w:t>
            </w:r>
            <w:r>
              <w:rPr>
                <w:sz w:val="15"/>
              </w:rPr>
              <w:t>险</w:t>
            </w:r>
            <w:r>
              <w:rPr>
                <w:spacing w:val="27"/>
                <w:sz w:val="15"/>
              </w:rPr>
              <w:t>关系转移</w:t>
            </w:r>
            <w:r>
              <w:rPr>
                <w:sz w:val="15"/>
              </w:rPr>
              <w:t>接</w:t>
            </w:r>
            <w:r>
              <w:rPr>
                <w:spacing w:val="-10"/>
                <w:sz w:val="15"/>
              </w:rPr>
              <w:t>续</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75"/>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75"/>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7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75"/>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75"/>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75"/>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7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7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7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75"/>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75"/>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numPr>
                <w:ilvl w:val="0"/>
                <w:numId w:val="176"/>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76"/>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76"/>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77"/>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spacing w:before="1"/>
              <w:ind w:left="0" w:leftChars="0" w:right="86" w:rightChars="0"/>
              <w:jc w:val="right"/>
              <w:rPr>
                <w:sz w:val="15"/>
              </w:rPr>
            </w:pPr>
            <w:r>
              <w:rPr>
                <w:spacing w:val="-5"/>
                <w:w w:val="105"/>
                <w:sz w:val="15"/>
              </w:rPr>
              <w:t>63</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1"/>
              </w:rPr>
            </w:pPr>
          </w:p>
          <w:p>
            <w:pPr>
              <w:pStyle w:val="9"/>
              <w:spacing w:line="206" w:lineRule="auto"/>
              <w:ind w:left="23" w:leftChars="0" w:right="0" w:rightChars="0"/>
              <w:jc w:val="both"/>
              <w:rPr>
                <w:sz w:val="15"/>
              </w:rPr>
            </w:pPr>
            <w:r>
              <w:rPr>
                <w:sz w:val="15"/>
              </w:rPr>
              <w:t>7.8</w:t>
            </w:r>
            <w:r>
              <w:rPr>
                <w:spacing w:val="9"/>
                <w:sz w:val="15"/>
              </w:rPr>
              <w:t xml:space="preserve"> 失业保</w:t>
            </w:r>
            <w:r>
              <w:rPr>
                <w:sz w:val="15"/>
              </w:rPr>
              <w:t>险</w:t>
            </w:r>
            <w:r>
              <w:rPr>
                <w:spacing w:val="27"/>
                <w:sz w:val="15"/>
              </w:rPr>
              <w:t>稳岗返还</w:t>
            </w:r>
            <w:r>
              <w:rPr>
                <w:sz w:val="15"/>
              </w:rPr>
              <w:t>申</w:t>
            </w:r>
            <w:r>
              <w:rPr>
                <w:spacing w:val="-10"/>
                <w:sz w:val="15"/>
              </w:rPr>
              <w:t>领</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78"/>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7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78"/>
              </w:numPr>
              <w:tabs>
                <w:tab w:val="left" w:pos="131"/>
              </w:tabs>
              <w:spacing w:before="0" w:after="0" w:line="179" w:lineRule="exact"/>
              <w:ind w:left="131" w:right="0" w:hanging="108"/>
              <w:jc w:val="left"/>
              <w:rPr>
                <w:sz w:val="15"/>
              </w:rPr>
            </w:pPr>
            <w:r>
              <w:rPr>
                <w:spacing w:val="-6"/>
                <w:sz w:val="15"/>
              </w:rPr>
              <w:t>办理材料</w:t>
            </w:r>
          </w:p>
          <w:p>
            <w:pPr>
              <w:pStyle w:val="9"/>
              <w:numPr>
                <w:ilvl w:val="0"/>
                <w:numId w:val="178"/>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78"/>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78"/>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78"/>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7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7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78"/>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78"/>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2"/>
              </w:rPr>
            </w:pPr>
          </w:p>
          <w:p>
            <w:pPr>
              <w:pStyle w:val="9"/>
              <w:numPr>
                <w:ilvl w:val="0"/>
                <w:numId w:val="179"/>
              </w:numPr>
              <w:tabs>
                <w:tab w:val="left" w:pos="132"/>
              </w:tabs>
              <w:spacing w:before="0" w:after="0" w:line="204" w:lineRule="auto"/>
              <w:ind w:left="24" w:right="18" w:firstLine="0"/>
              <w:jc w:val="left"/>
              <w:rPr>
                <w:sz w:val="15"/>
              </w:rPr>
            </w:pPr>
            <w:r>
              <w:rPr>
                <w:spacing w:val="-2"/>
                <w:sz w:val="15"/>
              </w:rPr>
              <w:t>《中华人民共和国政府信息公开条例》（中华人民共和国国务院令第711号）</w:t>
            </w:r>
          </w:p>
          <w:p>
            <w:pPr>
              <w:pStyle w:val="9"/>
              <w:numPr>
                <w:ilvl w:val="0"/>
                <w:numId w:val="179"/>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79"/>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80"/>
              </w:numPr>
              <w:tabs>
                <w:tab w:val="left" w:pos="174"/>
              </w:tabs>
              <w:spacing w:before="0" w:after="0" w:line="194"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ind w:left="0" w:leftChars="0" w:right="86" w:rightChars="0"/>
              <w:jc w:val="right"/>
              <w:rPr>
                <w:sz w:val="15"/>
              </w:rPr>
            </w:pPr>
            <w:r>
              <w:rPr>
                <w:spacing w:val="-5"/>
                <w:w w:val="105"/>
                <w:sz w:val="15"/>
              </w:rPr>
              <w:t>64</w:t>
            </w:r>
          </w:p>
        </w:tc>
        <w:tc>
          <w:tcPr>
            <w:tcW w:w="857" w:type="dxa"/>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3" w:leftChars="0" w:right="0" w:rightChars="0"/>
              <w:rPr>
                <w:sz w:val="15"/>
              </w:rPr>
            </w:pPr>
            <w:r>
              <w:rPr>
                <w:sz w:val="15"/>
              </w:rPr>
              <w:t>7.9</w:t>
            </w:r>
            <w:r>
              <w:rPr>
                <w:spacing w:val="9"/>
                <w:sz w:val="15"/>
              </w:rPr>
              <w:t xml:space="preserve"> 技能提</w:t>
            </w:r>
            <w:r>
              <w:rPr>
                <w:sz w:val="15"/>
              </w:rPr>
              <w:t>升</w:t>
            </w:r>
            <w:r>
              <w:rPr>
                <w:spacing w:val="-4"/>
                <w:sz w:val="15"/>
              </w:rPr>
              <w:t>补贴申领</w:t>
            </w:r>
          </w:p>
        </w:tc>
        <w:tc>
          <w:tcPr>
            <w:tcW w:w="1334" w:type="dxa"/>
            <w:vAlign w:val="top"/>
          </w:tcPr>
          <w:p>
            <w:pPr>
              <w:pStyle w:val="9"/>
              <w:rPr>
                <w:rFonts w:ascii="Times New Roman"/>
                <w:sz w:val="16"/>
              </w:rPr>
            </w:pPr>
          </w:p>
          <w:p>
            <w:pPr>
              <w:pStyle w:val="9"/>
              <w:spacing w:before="2"/>
              <w:rPr>
                <w:rFonts w:ascii="Times New Roman"/>
                <w:sz w:val="21"/>
              </w:rPr>
            </w:pPr>
          </w:p>
          <w:p>
            <w:pPr>
              <w:pStyle w:val="9"/>
              <w:numPr>
                <w:ilvl w:val="0"/>
                <w:numId w:val="181"/>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8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81"/>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81"/>
              </w:numPr>
              <w:tabs>
                <w:tab w:val="left" w:pos="131"/>
              </w:tabs>
              <w:spacing w:before="0" w:after="0" w:line="179" w:lineRule="exact"/>
              <w:ind w:left="131" w:right="0" w:hanging="108"/>
              <w:jc w:val="left"/>
              <w:rPr>
                <w:sz w:val="15"/>
              </w:rPr>
            </w:pPr>
            <w:r>
              <w:rPr>
                <w:spacing w:val="-6"/>
                <w:sz w:val="15"/>
              </w:rPr>
              <w:t>办理方式</w:t>
            </w:r>
          </w:p>
          <w:p>
            <w:pPr>
              <w:pStyle w:val="9"/>
              <w:numPr>
                <w:ilvl w:val="0"/>
                <w:numId w:val="181"/>
              </w:numPr>
              <w:tabs>
                <w:tab w:val="left" w:pos="131"/>
              </w:tabs>
              <w:spacing w:before="0" w:after="0" w:line="179" w:lineRule="exact"/>
              <w:ind w:left="131" w:right="0" w:hanging="108"/>
              <w:jc w:val="left"/>
              <w:rPr>
                <w:sz w:val="15"/>
              </w:rPr>
            </w:pPr>
            <w:r>
              <w:rPr>
                <w:spacing w:val="-6"/>
                <w:sz w:val="15"/>
              </w:rPr>
              <w:t>办理时限</w:t>
            </w:r>
          </w:p>
          <w:p>
            <w:pPr>
              <w:pStyle w:val="9"/>
              <w:numPr>
                <w:ilvl w:val="0"/>
                <w:numId w:val="181"/>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8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8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8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81"/>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81"/>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numPr>
                <w:ilvl w:val="0"/>
                <w:numId w:val="182"/>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8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82"/>
              </w:numPr>
              <w:tabs>
                <w:tab w:val="left" w:pos="132"/>
              </w:tabs>
              <w:spacing w:before="0" w:after="0" w:line="195" w:lineRule="exact"/>
              <w:ind w:left="132" w:leftChars="0" w:right="0" w:rightChars="0" w:hanging="108" w:firstLineChars="0"/>
              <w:jc w:val="left"/>
              <w:rPr>
                <w:sz w:val="15"/>
              </w:rPr>
            </w:pPr>
            <w:r>
              <w:rPr>
                <w:spacing w:val="-4"/>
                <w:sz w:val="15"/>
              </w:rPr>
              <w:t>《失业保险条例》（中华人民共和国国务院令第258号</w:t>
            </w:r>
            <w:r>
              <w:rPr>
                <w:spacing w:val="-10"/>
                <w:sz w:val="15"/>
              </w:rPr>
              <w:t>）</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numPr>
                <w:ilvl w:val="0"/>
                <w:numId w:val="183"/>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79" w:lineRule="exact"/>
              <w:ind w:left="26"/>
              <w:rPr>
                <w:sz w:val="15"/>
              </w:rPr>
            </w:pPr>
            <w:r>
              <w:rPr>
                <w:spacing w:val="2"/>
                <w:sz w:val="15"/>
              </w:rPr>
              <w:t>□两微一端 □发布会/听证会</w:t>
            </w:r>
          </w:p>
          <w:p>
            <w:pPr>
              <w:pStyle w:val="9"/>
              <w:spacing w:line="179"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ind w:left="0" w:leftChars="0" w:right="86" w:rightChars="0"/>
              <w:jc w:val="right"/>
              <w:rPr>
                <w:sz w:val="15"/>
              </w:rPr>
            </w:pPr>
            <w:r>
              <w:rPr>
                <w:spacing w:val="-5"/>
                <w:w w:val="105"/>
                <w:sz w:val="15"/>
              </w:rPr>
              <w:t>65</w:t>
            </w:r>
          </w:p>
        </w:tc>
        <w:tc>
          <w:tcPr>
            <w:tcW w:w="857" w:type="dxa"/>
            <w:vMerge w:val="restart"/>
            <w:tcBorders>
              <w:top w:val="nil"/>
            </w:tcBorders>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2" w:line="206" w:lineRule="auto"/>
              <w:ind w:left="134" w:leftChars="0" w:right="55" w:rightChars="0" w:hanging="56" w:firstLineChars="0"/>
              <w:rPr>
                <w:sz w:val="2"/>
                <w:szCs w:val="2"/>
              </w:rPr>
            </w:pPr>
            <w:r>
              <w:rPr>
                <w:spacing w:val="-2"/>
                <w:sz w:val="15"/>
              </w:rPr>
              <w:t>8.企业年金</w:t>
            </w:r>
            <w:r>
              <w:rPr>
                <w:spacing w:val="-4"/>
                <w:sz w:val="15"/>
              </w:rPr>
              <w:t>方案备案</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4"/>
              </w:rPr>
            </w:pPr>
          </w:p>
          <w:p>
            <w:pPr>
              <w:pStyle w:val="9"/>
              <w:spacing w:line="204" w:lineRule="auto"/>
              <w:ind w:left="23" w:leftChars="0" w:right="0" w:rightChars="0"/>
              <w:rPr>
                <w:sz w:val="15"/>
              </w:rPr>
            </w:pPr>
            <w:r>
              <w:rPr>
                <w:sz w:val="15"/>
              </w:rPr>
              <w:t>8.1</w:t>
            </w:r>
            <w:r>
              <w:rPr>
                <w:spacing w:val="9"/>
                <w:sz w:val="15"/>
              </w:rPr>
              <w:t xml:space="preserve"> 企业年</w:t>
            </w:r>
            <w:r>
              <w:rPr>
                <w:sz w:val="15"/>
              </w:rPr>
              <w:t>金</w:t>
            </w:r>
            <w:r>
              <w:rPr>
                <w:spacing w:val="-4"/>
                <w:sz w:val="15"/>
              </w:rPr>
              <w:t>方案备案</w:t>
            </w:r>
          </w:p>
        </w:tc>
        <w:tc>
          <w:tcPr>
            <w:tcW w:w="1334" w:type="dxa"/>
            <w:vAlign w:val="top"/>
          </w:tcPr>
          <w:p>
            <w:pPr>
              <w:pStyle w:val="9"/>
              <w:rPr>
                <w:rFonts w:ascii="Times New Roman"/>
                <w:sz w:val="16"/>
              </w:rPr>
            </w:pPr>
          </w:p>
          <w:p>
            <w:pPr>
              <w:pStyle w:val="9"/>
              <w:spacing w:before="2"/>
              <w:rPr>
                <w:rFonts w:ascii="Times New Roman"/>
                <w:sz w:val="22"/>
              </w:rPr>
            </w:pPr>
          </w:p>
          <w:p>
            <w:pPr>
              <w:pStyle w:val="9"/>
              <w:numPr>
                <w:ilvl w:val="0"/>
                <w:numId w:val="184"/>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8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8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8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84"/>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8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8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8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8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84"/>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84"/>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5"/>
              </w:rPr>
            </w:pPr>
          </w:p>
          <w:p>
            <w:pPr>
              <w:pStyle w:val="9"/>
              <w:numPr>
                <w:ilvl w:val="0"/>
                <w:numId w:val="18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85"/>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185"/>
              </w:numPr>
              <w:tabs>
                <w:tab w:val="left" w:pos="132"/>
              </w:tabs>
              <w:spacing w:before="6" w:after="0" w:line="206" w:lineRule="auto"/>
              <w:ind w:left="24" w:leftChars="0" w:right="18" w:rightChars="0" w:firstLine="0" w:firstLineChars="0"/>
              <w:jc w:val="left"/>
              <w:rPr>
                <w:sz w:val="15"/>
              </w:rPr>
            </w:pPr>
            <w:r>
              <w:rPr>
                <w:spacing w:val="-2"/>
                <w:sz w:val="15"/>
              </w:rPr>
              <w:t>《企业年金办法》（中华人民共和国人力资源和社会保障部、财政部令第36号）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1"/>
              </w:rPr>
            </w:pPr>
          </w:p>
          <w:p>
            <w:pPr>
              <w:pStyle w:val="9"/>
              <w:numPr>
                <w:ilvl w:val="0"/>
                <w:numId w:val="186"/>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5"/>
              <w:rPr>
                <w:rFonts w:ascii="Times New Roman"/>
                <w:sz w:val="20"/>
              </w:rPr>
            </w:pPr>
          </w:p>
          <w:p>
            <w:pPr>
              <w:pStyle w:val="9"/>
              <w:ind w:left="0" w:leftChars="0" w:right="86" w:rightChars="0"/>
              <w:jc w:val="right"/>
              <w:rPr>
                <w:sz w:val="15"/>
              </w:rPr>
            </w:pPr>
            <w:r>
              <w:rPr>
                <w:spacing w:val="-5"/>
                <w:w w:val="105"/>
                <w:sz w:val="15"/>
              </w:rPr>
              <w:t>66</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22"/>
              </w:rPr>
            </w:pPr>
          </w:p>
          <w:p>
            <w:pPr>
              <w:pStyle w:val="9"/>
              <w:spacing w:before="1" w:line="206" w:lineRule="auto"/>
              <w:ind w:left="23" w:leftChars="0" w:right="0" w:rightChars="0"/>
              <w:jc w:val="both"/>
              <w:rPr>
                <w:sz w:val="15"/>
              </w:rPr>
            </w:pPr>
            <w:r>
              <w:rPr>
                <w:sz w:val="15"/>
              </w:rPr>
              <w:t>8.2</w:t>
            </w:r>
            <w:r>
              <w:rPr>
                <w:spacing w:val="9"/>
                <w:sz w:val="15"/>
              </w:rPr>
              <w:t xml:space="preserve"> 企业年</w:t>
            </w:r>
            <w:r>
              <w:rPr>
                <w:sz w:val="15"/>
              </w:rPr>
              <w:t>金</w:t>
            </w:r>
            <w:r>
              <w:rPr>
                <w:spacing w:val="27"/>
                <w:sz w:val="15"/>
              </w:rPr>
              <w:t>方案重要</w:t>
            </w:r>
            <w:r>
              <w:rPr>
                <w:sz w:val="15"/>
              </w:rPr>
              <w:t>条</w:t>
            </w:r>
            <w:r>
              <w:rPr>
                <w:spacing w:val="-2"/>
                <w:sz w:val="15"/>
              </w:rPr>
              <w:t>款变更备案</w:t>
            </w:r>
          </w:p>
        </w:tc>
        <w:tc>
          <w:tcPr>
            <w:tcW w:w="1334" w:type="dxa"/>
            <w:vAlign w:val="top"/>
          </w:tcPr>
          <w:p>
            <w:pPr>
              <w:pStyle w:val="9"/>
              <w:rPr>
                <w:rFonts w:ascii="Times New Roman"/>
                <w:sz w:val="16"/>
              </w:rPr>
            </w:pPr>
          </w:p>
          <w:p>
            <w:pPr>
              <w:pStyle w:val="9"/>
              <w:spacing w:before="2"/>
              <w:rPr>
                <w:rFonts w:ascii="Times New Roman"/>
                <w:sz w:val="22"/>
              </w:rPr>
            </w:pPr>
          </w:p>
          <w:p>
            <w:pPr>
              <w:pStyle w:val="9"/>
              <w:numPr>
                <w:ilvl w:val="0"/>
                <w:numId w:val="187"/>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8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8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8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8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87"/>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87"/>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8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8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8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18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5"/>
              </w:rPr>
            </w:pPr>
          </w:p>
          <w:p>
            <w:pPr>
              <w:pStyle w:val="9"/>
              <w:numPr>
                <w:ilvl w:val="0"/>
                <w:numId w:val="188"/>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88"/>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188"/>
              </w:numPr>
              <w:tabs>
                <w:tab w:val="left" w:pos="132"/>
              </w:tabs>
              <w:spacing w:before="7" w:after="0" w:line="206" w:lineRule="auto"/>
              <w:ind w:left="24" w:leftChars="0" w:right="18" w:rightChars="0" w:firstLine="0" w:firstLineChars="0"/>
              <w:jc w:val="left"/>
              <w:rPr>
                <w:sz w:val="15"/>
              </w:rPr>
            </w:pPr>
            <w:r>
              <w:rPr>
                <w:spacing w:val="-2"/>
                <w:sz w:val="15"/>
              </w:rPr>
              <w:t>《企业年金办法》（中华人民共和国人力资源和社会保障部、财政部令第36号）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1"/>
              </w:rPr>
            </w:pPr>
          </w:p>
          <w:p>
            <w:pPr>
              <w:pStyle w:val="9"/>
              <w:numPr>
                <w:ilvl w:val="0"/>
                <w:numId w:val="189"/>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tcPr>
          <w:p>
            <w:pPr>
              <w:pStyle w:val="9"/>
              <w:rPr>
                <w:rFonts w:ascii="Times New Roman"/>
                <w:sz w:val="14"/>
              </w:rPr>
            </w:pP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ind w:left="0" w:leftChars="0" w:right="86" w:rightChars="0"/>
              <w:jc w:val="right"/>
              <w:rPr>
                <w:sz w:val="15"/>
              </w:rPr>
            </w:pPr>
            <w:r>
              <w:rPr>
                <w:spacing w:val="-5"/>
                <w:w w:val="105"/>
                <w:sz w:val="15"/>
              </w:rPr>
              <w:t>67</w:t>
            </w:r>
          </w:p>
        </w:tc>
        <w:tc>
          <w:tcPr>
            <w:tcW w:w="857" w:type="dxa"/>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3"/>
              </w:rPr>
            </w:pPr>
          </w:p>
          <w:p>
            <w:pPr>
              <w:pStyle w:val="9"/>
              <w:spacing w:before="1" w:line="206" w:lineRule="auto"/>
              <w:ind w:left="23" w:leftChars="0" w:right="0" w:rightChars="0"/>
              <w:jc w:val="both"/>
              <w:rPr>
                <w:sz w:val="15"/>
              </w:rPr>
            </w:pPr>
            <w:r>
              <w:rPr>
                <w:sz w:val="15"/>
              </w:rPr>
              <w:t>8.3</w:t>
            </w:r>
            <w:r>
              <w:rPr>
                <w:spacing w:val="9"/>
                <w:sz w:val="15"/>
              </w:rPr>
              <w:t xml:space="preserve"> 企业年</w:t>
            </w:r>
            <w:r>
              <w:rPr>
                <w:sz w:val="15"/>
              </w:rPr>
              <w:t>金</w:t>
            </w:r>
            <w:r>
              <w:rPr>
                <w:spacing w:val="27"/>
                <w:sz w:val="15"/>
              </w:rPr>
              <w:t>方案终止</w:t>
            </w:r>
            <w:r>
              <w:rPr>
                <w:sz w:val="15"/>
              </w:rPr>
              <w:t>备</w:t>
            </w:r>
            <w:r>
              <w:rPr>
                <w:spacing w:val="-10"/>
                <w:sz w:val="15"/>
              </w:rPr>
              <w:t>案</w:t>
            </w:r>
          </w:p>
        </w:tc>
        <w:tc>
          <w:tcPr>
            <w:tcW w:w="1334" w:type="dxa"/>
            <w:vAlign w:val="top"/>
          </w:tcPr>
          <w:p>
            <w:pPr>
              <w:pStyle w:val="9"/>
              <w:rPr>
                <w:rFonts w:ascii="Times New Roman"/>
                <w:sz w:val="16"/>
              </w:rPr>
            </w:pPr>
          </w:p>
          <w:p>
            <w:pPr>
              <w:pStyle w:val="9"/>
              <w:spacing w:before="7"/>
              <w:rPr>
                <w:rFonts w:ascii="Times New Roman"/>
                <w:sz w:val="22"/>
              </w:rPr>
            </w:pPr>
          </w:p>
          <w:p>
            <w:pPr>
              <w:pStyle w:val="9"/>
              <w:numPr>
                <w:ilvl w:val="0"/>
                <w:numId w:val="190"/>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90"/>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90"/>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90"/>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90"/>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90"/>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90"/>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90"/>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90"/>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90"/>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190"/>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191"/>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91"/>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191"/>
              </w:numPr>
              <w:tabs>
                <w:tab w:val="left" w:pos="132"/>
              </w:tabs>
              <w:spacing w:before="6" w:after="0" w:line="206" w:lineRule="auto"/>
              <w:ind w:left="24" w:leftChars="0" w:right="18" w:rightChars="0" w:firstLine="0" w:firstLineChars="0"/>
              <w:jc w:val="left"/>
              <w:rPr>
                <w:sz w:val="15"/>
              </w:rPr>
            </w:pPr>
            <w:r>
              <w:rPr>
                <w:spacing w:val="-2"/>
                <w:sz w:val="15"/>
              </w:rPr>
              <w:t>《企业年金办法》（中华人民共和国人力资源和社会保障部、财政部令第36号）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1"/>
              </w:rPr>
            </w:pPr>
          </w:p>
          <w:p>
            <w:pPr>
              <w:pStyle w:val="9"/>
              <w:numPr>
                <w:ilvl w:val="0"/>
                <w:numId w:val="192"/>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tcPr>
          <w:p>
            <w:pPr>
              <w:pStyle w:val="9"/>
              <w:rPr>
                <w:rFonts w:ascii="Times New Roman"/>
                <w:sz w:val="1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ind w:left="0" w:leftChars="0" w:right="86" w:rightChars="0"/>
              <w:jc w:val="right"/>
              <w:rPr>
                <w:sz w:val="15"/>
              </w:rPr>
            </w:pPr>
            <w:r>
              <w:rPr>
                <w:spacing w:val="-5"/>
                <w:w w:val="105"/>
                <w:sz w:val="15"/>
              </w:rPr>
              <w:t>68</w:t>
            </w:r>
          </w:p>
        </w:tc>
        <w:tc>
          <w:tcPr>
            <w:tcW w:w="857" w:type="dxa"/>
            <w:tcBorders>
              <w:top w:val="nil"/>
            </w:tcBorders>
            <w:vAlign w:val="top"/>
          </w:tcPr>
          <w:p>
            <w:pPr>
              <w:pStyle w:val="9"/>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4"/>
              </w:rPr>
            </w:pPr>
          </w:p>
          <w:p>
            <w:pPr>
              <w:pStyle w:val="9"/>
              <w:spacing w:line="206" w:lineRule="auto"/>
              <w:ind w:left="23" w:leftChars="0" w:right="0" w:rightChars="0"/>
              <w:rPr>
                <w:sz w:val="15"/>
              </w:rPr>
            </w:pPr>
            <w:r>
              <w:rPr>
                <w:sz w:val="15"/>
              </w:rPr>
              <w:t>9.1</w:t>
            </w:r>
            <w:r>
              <w:rPr>
                <w:spacing w:val="9"/>
                <w:sz w:val="15"/>
              </w:rPr>
              <w:t xml:space="preserve"> 社会保</w:t>
            </w:r>
            <w:r>
              <w:rPr>
                <w:sz w:val="15"/>
              </w:rPr>
              <w:t>障</w:t>
            </w:r>
            <w:r>
              <w:rPr>
                <w:spacing w:val="-4"/>
                <w:sz w:val="15"/>
              </w:rPr>
              <w:t>卡申领</w:t>
            </w:r>
          </w:p>
        </w:tc>
        <w:tc>
          <w:tcPr>
            <w:tcW w:w="1334" w:type="dxa"/>
            <w:vAlign w:val="top"/>
          </w:tcPr>
          <w:p>
            <w:pPr>
              <w:pStyle w:val="9"/>
              <w:rPr>
                <w:rFonts w:ascii="Times New Roman"/>
                <w:sz w:val="16"/>
              </w:rPr>
            </w:pPr>
          </w:p>
          <w:p>
            <w:pPr>
              <w:pStyle w:val="9"/>
              <w:spacing w:before="7"/>
              <w:rPr>
                <w:rFonts w:ascii="Times New Roman"/>
                <w:sz w:val="22"/>
              </w:rPr>
            </w:pPr>
          </w:p>
          <w:p>
            <w:pPr>
              <w:pStyle w:val="9"/>
              <w:numPr>
                <w:ilvl w:val="0"/>
                <w:numId w:val="193"/>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93"/>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93"/>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93"/>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93"/>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93"/>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93"/>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93"/>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93"/>
              </w:numPr>
              <w:tabs>
                <w:tab w:val="left" w:pos="131"/>
              </w:tabs>
              <w:spacing w:before="0" w:after="0" w:line="179" w:lineRule="exact"/>
              <w:ind w:left="131" w:right="0" w:hanging="108"/>
              <w:jc w:val="left"/>
              <w:rPr>
                <w:sz w:val="15"/>
              </w:rPr>
            </w:pPr>
            <w:r>
              <w:rPr>
                <w:spacing w:val="-5"/>
                <w:sz w:val="15"/>
              </w:rPr>
              <w:t>办理机构及地点</w:t>
            </w:r>
          </w:p>
          <w:p>
            <w:pPr>
              <w:pStyle w:val="9"/>
              <w:numPr>
                <w:ilvl w:val="0"/>
                <w:numId w:val="193"/>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193"/>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194"/>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94"/>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194"/>
              </w:numPr>
              <w:tabs>
                <w:tab w:val="left" w:pos="132"/>
              </w:tabs>
              <w:spacing w:before="2"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1"/>
              </w:rPr>
            </w:pPr>
          </w:p>
          <w:p>
            <w:pPr>
              <w:pStyle w:val="9"/>
              <w:numPr>
                <w:ilvl w:val="0"/>
                <w:numId w:val="195"/>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p/>
    <w:p/>
    <w:p/>
    <w:p/>
    <w:p/>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ind w:left="0" w:leftChars="0" w:right="86" w:rightChars="0"/>
              <w:jc w:val="right"/>
              <w:rPr>
                <w:sz w:val="15"/>
              </w:rPr>
            </w:pPr>
            <w:r>
              <w:rPr>
                <w:spacing w:val="-5"/>
                <w:w w:val="105"/>
                <w:sz w:val="15"/>
              </w:rPr>
              <w:t>69</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4"/>
              </w:rPr>
            </w:pPr>
          </w:p>
          <w:p>
            <w:pPr>
              <w:pStyle w:val="9"/>
              <w:spacing w:line="206" w:lineRule="auto"/>
              <w:ind w:left="23" w:leftChars="0" w:right="0" w:rightChars="0"/>
              <w:rPr>
                <w:sz w:val="15"/>
              </w:rPr>
            </w:pPr>
            <w:r>
              <w:rPr>
                <w:sz w:val="15"/>
              </w:rPr>
              <w:t>9.2</w:t>
            </w:r>
            <w:r>
              <w:rPr>
                <w:spacing w:val="9"/>
                <w:sz w:val="15"/>
              </w:rPr>
              <w:t xml:space="preserve"> 社会保</w:t>
            </w:r>
            <w:r>
              <w:rPr>
                <w:sz w:val="15"/>
              </w:rPr>
              <w:t>障</w:t>
            </w:r>
            <w:r>
              <w:rPr>
                <w:spacing w:val="-4"/>
                <w:sz w:val="15"/>
              </w:rPr>
              <w:t>卡启用</w:t>
            </w:r>
          </w:p>
        </w:tc>
        <w:tc>
          <w:tcPr>
            <w:tcW w:w="1334" w:type="dxa"/>
            <w:vAlign w:val="top"/>
          </w:tcPr>
          <w:p>
            <w:pPr>
              <w:pStyle w:val="9"/>
              <w:rPr>
                <w:rFonts w:ascii="Times New Roman"/>
                <w:sz w:val="16"/>
              </w:rPr>
            </w:pPr>
          </w:p>
          <w:p>
            <w:pPr>
              <w:pStyle w:val="9"/>
              <w:spacing w:before="7"/>
              <w:rPr>
                <w:rFonts w:ascii="Times New Roman"/>
                <w:sz w:val="22"/>
              </w:rPr>
            </w:pPr>
          </w:p>
          <w:p>
            <w:pPr>
              <w:pStyle w:val="9"/>
              <w:numPr>
                <w:ilvl w:val="0"/>
                <w:numId w:val="196"/>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96"/>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96"/>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96"/>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96"/>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96"/>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96"/>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96"/>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96"/>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96"/>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196"/>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197"/>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197"/>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197"/>
              </w:numPr>
              <w:tabs>
                <w:tab w:val="left" w:pos="132"/>
              </w:tabs>
              <w:spacing w:before="6"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8"/>
              <w:rPr>
                <w:rFonts w:ascii="Times New Roman"/>
                <w:sz w:val="15"/>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1"/>
              </w:rPr>
            </w:pPr>
          </w:p>
          <w:p>
            <w:pPr>
              <w:pStyle w:val="9"/>
              <w:numPr>
                <w:ilvl w:val="0"/>
                <w:numId w:val="198"/>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8"/>
              </w:rPr>
            </w:pPr>
          </w:p>
          <w:p>
            <w:pPr>
              <w:pStyle w:val="9"/>
              <w:spacing w:before="1"/>
              <w:ind w:left="0" w:leftChars="0" w:right="86" w:rightChars="0"/>
              <w:jc w:val="right"/>
              <w:rPr>
                <w:sz w:val="15"/>
              </w:rPr>
            </w:pPr>
            <w:r>
              <w:rPr>
                <w:spacing w:val="-5"/>
                <w:w w:val="105"/>
                <w:sz w:val="15"/>
              </w:rPr>
              <w:t>70</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9.3</w:t>
            </w:r>
            <w:r>
              <w:rPr>
                <w:spacing w:val="9"/>
                <w:sz w:val="15"/>
              </w:rPr>
              <w:t xml:space="preserve"> 社会保</w:t>
            </w:r>
            <w:r>
              <w:rPr>
                <w:sz w:val="15"/>
              </w:rPr>
              <w:t>障</w:t>
            </w:r>
            <w:r>
              <w:rPr>
                <w:spacing w:val="27"/>
                <w:sz w:val="15"/>
              </w:rPr>
              <w:t>卡应用状</w:t>
            </w:r>
            <w:r>
              <w:rPr>
                <w:sz w:val="15"/>
              </w:rPr>
              <w:t>态</w:t>
            </w:r>
            <w:r>
              <w:rPr>
                <w:spacing w:val="-6"/>
                <w:sz w:val="15"/>
              </w:rPr>
              <w:t>查询</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199"/>
              </w:numPr>
              <w:tabs>
                <w:tab w:val="left" w:pos="131"/>
              </w:tabs>
              <w:spacing w:before="0" w:after="0" w:line="195" w:lineRule="exact"/>
              <w:ind w:left="131" w:right="0" w:hanging="108"/>
              <w:jc w:val="left"/>
              <w:rPr>
                <w:sz w:val="15"/>
              </w:rPr>
            </w:pPr>
            <w:r>
              <w:rPr>
                <w:spacing w:val="-6"/>
                <w:sz w:val="15"/>
              </w:rPr>
              <w:t>事项名称</w:t>
            </w:r>
          </w:p>
          <w:p>
            <w:pPr>
              <w:pStyle w:val="9"/>
              <w:numPr>
                <w:ilvl w:val="0"/>
                <w:numId w:val="199"/>
              </w:numPr>
              <w:tabs>
                <w:tab w:val="left" w:pos="131"/>
              </w:tabs>
              <w:spacing w:before="0" w:after="0" w:line="180" w:lineRule="exact"/>
              <w:ind w:left="131" w:right="0" w:hanging="108"/>
              <w:jc w:val="left"/>
              <w:rPr>
                <w:sz w:val="15"/>
              </w:rPr>
            </w:pPr>
            <w:r>
              <w:rPr>
                <w:spacing w:val="-6"/>
                <w:sz w:val="15"/>
              </w:rPr>
              <w:t>事项简述</w:t>
            </w:r>
          </w:p>
          <w:p>
            <w:pPr>
              <w:pStyle w:val="9"/>
              <w:numPr>
                <w:ilvl w:val="0"/>
                <w:numId w:val="199"/>
              </w:numPr>
              <w:tabs>
                <w:tab w:val="left" w:pos="131"/>
              </w:tabs>
              <w:spacing w:before="0" w:after="0" w:line="180" w:lineRule="exact"/>
              <w:ind w:left="131" w:right="0" w:hanging="108"/>
              <w:jc w:val="left"/>
              <w:rPr>
                <w:sz w:val="15"/>
              </w:rPr>
            </w:pPr>
            <w:r>
              <w:rPr>
                <w:spacing w:val="-6"/>
                <w:sz w:val="15"/>
              </w:rPr>
              <w:t>办理材料</w:t>
            </w:r>
          </w:p>
          <w:p>
            <w:pPr>
              <w:pStyle w:val="9"/>
              <w:numPr>
                <w:ilvl w:val="0"/>
                <w:numId w:val="199"/>
              </w:numPr>
              <w:tabs>
                <w:tab w:val="left" w:pos="131"/>
              </w:tabs>
              <w:spacing w:before="0" w:after="0" w:line="180" w:lineRule="exact"/>
              <w:ind w:left="131" w:right="0" w:hanging="108"/>
              <w:jc w:val="left"/>
              <w:rPr>
                <w:sz w:val="15"/>
              </w:rPr>
            </w:pPr>
            <w:r>
              <w:rPr>
                <w:spacing w:val="-6"/>
                <w:sz w:val="15"/>
              </w:rPr>
              <w:t>办理方式</w:t>
            </w:r>
          </w:p>
          <w:p>
            <w:pPr>
              <w:pStyle w:val="9"/>
              <w:numPr>
                <w:ilvl w:val="0"/>
                <w:numId w:val="199"/>
              </w:numPr>
              <w:tabs>
                <w:tab w:val="left" w:pos="131"/>
              </w:tabs>
              <w:spacing w:before="0" w:after="0" w:line="180" w:lineRule="exact"/>
              <w:ind w:left="131" w:right="0" w:hanging="108"/>
              <w:jc w:val="left"/>
              <w:rPr>
                <w:sz w:val="15"/>
              </w:rPr>
            </w:pPr>
            <w:r>
              <w:rPr>
                <w:spacing w:val="-6"/>
                <w:sz w:val="15"/>
              </w:rPr>
              <w:t>办理时限</w:t>
            </w:r>
          </w:p>
          <w:p>
            <w:pPr>
              <w:pStyle w:val="9"/>
              <w:numPr>
                <w:ilvl w:val="0"/>
                <w:numId w:val="199"/>
              </w:numPr>
              <w:tabs>
                <w:tab w:val="left" w:pos="131"/>
              </w:tabs>
              <w:spacing w:before="0" w:after="0" w:line="180" w:lineRule="exact"/>
              <w:ind w:left="131" w:right="0" w:hanging="108"/>
              <w:jc w:val="left"/>
              <w:rPr>
                <w:sz w:val="15"/>
              </w:rPr>
            </w:pPr>
            <w:r>
              <w:rPr>
                <w:spacing w:val="-6"/>
                <w:sz w:val="15"/>
              </w:rPr>
              <w:t>结果送达</w:t>
            </w:r>
          </w:p>
          <w:p>
            <w:pPr>
              <w:pStyle w:val="9"/>
              <w:numPr>
                <w:ilvl w:val="0"/>
                <w:numId w:val="199"/>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199"/>
              </w:numPr>
              <w:tabs>
                <w:tab w:val="left" w:pos="131"/>
              </w:tabs>
              <w:spacing w:before="0" w:after="0" w:line="180" w:lineRule="exact"/>
              <w:ind w:left="131" w:right="0" w:hanging="108"/>
              <w:jc w:val="left"/>
              <w:rPr>
                <w:sz w:val="15"/>
              </w:rPr>
            </w:pPr>
            <w:r>
              <w:rPr>
                <w:spacing w:val="-6"/>
                <w:sz w:val="15"/>
              </w:rPr>
              <w:t>办事时间</w:t>
            </w:r>
          </w:p>
          <w:p>
            <w:pPr>
              <w:pStyle w:val="9"/>
              <w:numPr>
                <w:ilvl w:val="0"/>
                <w:numId w:val="199"/>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199"/>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199"/>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numPr>
                <w:ilvl w:val="0"/>
                <w:numId w:val="200"/>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00"/>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200"/>
              </w:numPr>
              <w:tabs>
                <w:tab w:val="left" w:pos="132"/>
              </w:tabs>
              <w:spacing w:before="6"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3"/>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201"/>
              </w:numPr>
              <w:tabs>
                <w:tab w:val="left" w:pos="174"/>
              </w:tabs>
              <w:spacing w:before="1"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0" w:leftChars="0" w:right="86" w:rightChars="0"/>
              <w:jc w:val="right"/>
              <w:rPr>
                <w:sz w:val="15"/>
              </w:rPr>
            </w:pPr>
            <w:r>
              <w:rPr>
                <w:spacing w:val="-5"/>
                <w:w w:val="105"/>
                <w:sz w:val="15"/>
              </w:rPr>
              <w:t>71</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39" w:line="206" w:lineRule="auto"/>
              <w:ind w:left="23" w:leftChars="0" w:right="0" w:rightChars="0"/>
              <w:rPr>
                <w:sz w:val="15"/>
              </w:rPr>
            </w:pPr>
            <w:r>
              <w:rPr>
                <w:sz w:val="15"/>
              </w:rPr>
              <w:t>9.4</w:t>
            </w:r>
            <w:r>
              <w:rPr>
                <w:spacing w:val="9"/>
                <w:sz w:val="15"/>
              </w:rPr>
              <w:t xml:space="preserve"> 社会保</w:t>
            </w:r>
            <w:r>
              <w:rPr>
                <w:sz w:val="15"/>
              </w:rPr>
              <w:t>障</w:t>
            </w:r>
            <w:r>
              <w:rPr>
                <w:spacing w:val="-2"/>
                <w:sz w:val="15"/>
              </w:rPr>
              <w:t>卡信息变更</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202"/>
              </w:numPr>
              <w:tabs>
                <w:tab w:val="left" w:pos="131"/>
              </w:tabs>
              <w:spacing w:before="1" w:after="0" w:line="195" w:lineRule="exact"/>
              <w:ind w:left="131" w:right="0" w:hanging="108"/>
              <w:jc w:val="left"/>
              <w:rPr>
                <w:sz w:val="15"/>
              </w:rPr>
            </w:pPr>
            <w:r>
              <w:rPr>
                <w:spacing w:val="-6"/>
                <w:sz w:val="15"/>
              </w:rPr>
              <w:t>事项名称</w:t>
            </w:r>
          </w:p>
          <w:p>
            <w:pPr>
              <w:pStyle w:val="9"/>
              <w:numPr>
                <w:ilvl w:val="0"/>
                <w:numId w:val="202"/>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02"/>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02"/>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02"/>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02"/>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02"/>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02"/>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02"/>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02"/>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202"/>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numPr>
                <w:ilvl w:val="0"/>
                <w:numId w:val="203"/>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03"/>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203"/>
              </w:numPr>
              <w:tabs>
                <w:tab w:val="left" w:pos="132"/>
              </w:tabs>
              <w:spacing w:before="6"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204"/>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8"/>
              </w:rPr>
            </w:pPr>
          </w:p>
          <w:p>
            <w:pPr>
              <w:pStyle w:val="9"/>
              <w:ind w:left="0" w:leftChars="0" w:right="86" w:rightChars="0"/>
              <w:jc w:val="right"/>
              <w:rPr>
                <w:sz w:val="15"/>
              </w:rPr>
            </w:pPr>
            <w:r>
              <w:rPr>
                <w:spacing w:val="-5"/>
                <w:w w:val="105"/>
                <w:sz w:val="15"/>
              </w:rPr>
              <w:t>72</w:t>
            </w:r>
          </w:p>
        </w:tc>
        <w:tc>
          <w:tcPr>
            <w:tcW w:w="857" w:type="dxa"/>
            <w:vMerge w:val="restart"/>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6"/>
              </w:rPr>
            </w:pPr>
          </w:p>
          <w:p>
            <w:pPr>
              <w:pStyle w:val="9"/>
              <w:spacing w:line="206" w:lineRule="auto"/>
              <w:ind w:left="208" w:leftChars="0" w:right="55" w:rightChars="0" w:hanging="130" w:firstLineChars="0"/>
              <w:rPr>
                <w:sz w:val="15"/>
              </w:rPr>
            </w:pPr>
            <w:r>
              <w:rPr>
                <w:spacing w:val="-2"/>
                <w:sz w:val="15"/>
              </w:rPr>
              <w:t>9.社会保障</w:t>
            </w:r>
            <w:r>
              <w:rPr>
                <w:spacing w:val="-4"/>
                <w:sz w:val="15"/>
              </w:rPr>
              <w:t>卡服务</w:t>
            </w: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4"/>
              <w:rPr>
                <w:rFonts w:ascii="Times New Roman"/>
                <w:sz w:val="20"/>
              </w:rPr>
            </w:pPr>
          </w:p>
          <w:p>
            <w:pPr>
              <w:pStyle w:val="9"/>
              <w:spacing w:line="206" w:lineRule="auto"/>
              <w:ind w:left="23" w:leftChars="0" w:right="0" w:rightChars="0"/>
              <w:jc w:val="both"/>
              <w:rPr>
                <w:sz w:val="15"/>
              </w:rPr>
            </w:pPr>
            <w:r>
              <w:rPr>
                <w:sz w:val="15"/>
              </w:rPr>
              <w:t>9.5</w:t>
            </w:r>
            <w:r>
              <w:rPr>
                <w:spacing w:val="7"/>
                <w:sz w:val="15"/>
              </w:rPr>
              <w:t xml:space="preserve"> 社会保</w:t>
            </w:r>
            <w:r>
              <w:rPr>
                <w:sz w:val="15"/>
              </w:rPr>
              <w:t>障</w:t>
            </w:r>
            <w:r>
              <w:rPr>
                <w:spacing w:val="27"/>
                <w:sz w:val="15"/>
              </w:rPr>
              <w:t>卡应用锁</w:t>
            </w:r>
            <w:r>
              <w:rPr>
                <w:sz w:val="15"/>
              </w:rPr>
              <w:t>定</w:t>
            </w:r>
            <w:r>
              <w:rPr>
                <w:spacing w:val="-4"/>
                <w:sz w:val="15"/>
              </w:rPr>
              <w:t>与解锁</w:t>
            </w:r>
          </w:p>
        </w:tc>
        <w:tc>
          <w:tcPr>
            <w:tcW w:w="1334" w:type="dxa"/>
            <w:vAlign w:val="top"/>
          </w:tcPr>
          <w:p>
            <w:pPr>
              <w:pStyle w:val="9"/>
              <w:rPr>
                <w:rFonts w:ascii="Times New Roman"/>
                <w:sz w:val="16"/>
              </w:rPr>
            </w:pPr>
          </w:p>
          <w:p>
            <w:pPr>
              <w:pStyle w:val="9"/>
              <w:spacing w:before="10"/>
              <w:rPr>
                <w:rFonts w:ascii="Times New Roman"/>
                <w:sz w:val="19"/>
              </w:rPr>
            </w:pPr>
          </w:p>
          <w:p>
            <w:pPr>
              <w:pStyle w:val="9"/>
              <w:numPr>
                <w:ilvl w:val="0"/>
                <w:numId w:val="205"/>
              </w:numPr>
              <w:tabs>
                <w:tab w:val="left" w:pos="131"/>
              </w:tabs>
              <w:spacing w:before="0" w:after="0" w:line="195" w:lineRule="exact"/>
              <w:ind w:left="131" w:right="0" w:hanging="108"/>
              <w:jc w:val="left"/>
              <w:rPr>
                <w:sz w:val="15"/>
              </w:rPr>
            </w:pPr>
            <w:r>
              <w:rPr>
                <w:spacing w:val="-6"/>
                <w:sz w:val="15"/>
              </w:rPr>
              <w:t>事项名称</w:t>
            </w:r>
          </w:p>
          <w:p>
            <w:pPr>
              <w:pStyle w:val="9"/>
              <w:numPr>
                <w:ilvl w:val="0"/>
                <w:numId w:val="205"/>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05"/>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05"/>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05"/>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05"/>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05"/>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05"/>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05"/>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05"/>
              </w:numPr>
              <w:tabs>
                <w:tab w:val="left" w:pos="205"/>
              </w:tabs>
              <w:spacing w:before="0" w:after="0" w:line="180" w:lineRule="exact"/>
              <w:ind w:left="205" w:right="0" w:hanging="182"/>
              <w:jc w:val="left"/>
              <w:rPr>
                <w:sz w:val="15"/>
              </w:rPr>
            </w:pPr>
            <w:r>
              <w:rPr>
                <w:spacing w:val="-5"/>
                <w:sz w:val="15"/>
              </w:rPr>
              <w:t>咨询查询途径</w:t>
            </w:r>
          </w:p>
          <w:p>
            <w:pPr>
              <w:pStyle w:val="9"/>
              <w:spacing w:line="195" w:lineRule="exact"/>
              <w:ind w:left="23" w:leftChars="0" w:right="0" w:rightChars="0"/>
              <w:rPr>
                <w:sz w:val="15"/>
              </w:rPr>
            </w:pPr>
            <w:r>
              <w:rPr>
                <w:spacing w:val="-2"/>
                <w:sz w:val="15"/>
              </w:rPr>
              <w:t>12</w:t>
            </w:r>
            <w:r>
              <w:rPr>
                <w:spacing w:val="-4"/>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numPr>
                <w:ilvl w:val="0"/>
                <w:numId w:val="206"/>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06"/>
              </w:numPr>
              <w:tabs>
                <w:tab w:val="left" w:pos="132"/>
              </w:tabs>
              <w:spacing w:before="1"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5" w:lineRule="exact"/>
              <w:ind w:left="24"/>
              <w:rPr>
                <w:sz w:val="15"/>
              </w:rPr>
            </w:pPr>
            <w:r>
              <w:rPr>
                <w:spacing w:val="-4"/>
                <w:sz w:val="15"/>
              </w:rPr>
              <w:t>〈中华人民共和国社会保险法〉的决定》修正</w:t>
            </w:r>
            <w:r>
              <w:rPr>
                <w:spacing w:val="-10"/>
                <w:sz w:val="15"/>
              </w:rPr>
              <w:t>）</w:t>
            </w:r>
          </w:p>
          <w:p>
            <w:pPr>
              <w:pStyle w:val="9"/>
              <w:numPr>
                <w:ilvl w:val="0"/>
                <w:numId w:val="206"/>
              </w:numPr>
              <w:tabs>
                <w:tab w:val="left" w:pos="132"/>
              </w:tabs>
              <w:spacing w:before="6"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2"/>
              </w:rPr>
            </w:pPr>
          </w:p>
          <w:p>
            <w:pPr>
              <w:pStyle w:val="9"/>
              <w:spacing w:line="206" w:lineRule="auto"/>
              <w:ind w:left="44" w:leftChars="0" w:right="18" w:rightChars="0"/>
              <w:jc w:val="center"/>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13"/>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19"/>
              </w:rPr>
            </w:pPr>
          </w:p>
          <w:p>
            <w:pPr>
              <w:pStyle w:val="9"/>
              <w:numPr>
                <w:ilvl w:val="0"/>
                <w:numId w:val="207"/>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ind w:left="0" w:leftChars="0" w:right="86" w:rightChars="0"/>
              <w:jc w:val="right"/>
              <w:rPr>
                <w:sz w:val="15"/>
              </w:rPr>
            </w:pPr>
            <w:r>
              <w:rPr>
                <w:spacing w:val="-5"/>
                <w:w w:val="105"/>
                <w:sz w:val="15"/>
              </w:rPr>
              <w:t>73</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9.6</w:t>
            </w:r>
            <w:r>
              <w:rPr>
                <w:spacing w:val="9"/>
                <w:sz w:val="15"/>
              </w:rPr>
              <w:t xml:space="preserve"> 社会保</w:t>
            </w:r>
            <w:r>
              <w:rPr>
                <w:sz w:val="15"/>
              </w:rPr>
              <w:t>障</w:t>
            </w:r>
            <w:r>
              <w:rPr>
                <w:spacing w:val="27"/>
                <w:sz w:val="15"/>
              </w:rPr>
              <w:t>卡密码修</w:t>
            </w:r>
            <w:r>
              <w:rPr>
                <w:sz w:val="15"/>
              </w:rPr>
              <w:t>改</w:t>
            </w:r>
            <w:r>
              <w:rPr>
                <w:spacing w:val="-4"/>
                <w:sz w:val="15"/>
              </w:rPr>
              <w:t>与重置</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208"/>
              </w:numPr>
              <w:tabs>
                <w:tab w:val="left" w:pos="131"/>
              </w:tabs>
              <w:spacing w:before="0" w:after="0" w:line="195" w:lineRule="exact"/>
              <w:ind w:left="131" w:right="0" w:hanging="108"/>
              <w:jc w:val="left"/>
              <w:rPr>
                <w:sz w:val="15"/>
              </w:rPr>
            </w:pPr>
            <w:r>
              <w:rPr>
                <w:spacing w:val="-6"/>
                <w:sz w:val="15"/>
              </w:rPr>
              <w:t>事项名称</w:t>
            </w:r>
          </w:p>
          <w:p>
            <w:pPr>
              <w:pStyle w:val="9"/>
              <w:numPr>
                <w:ilvl w:val="0"/>
                <w:numId w:val="208"/>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08"/>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08"/>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08"/>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08"/>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08"/>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08"/>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08"/>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08"/>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208"/>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numPr>
                <w:ilvl w:val="0"/>
                <w:numId w:val="209"/>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09"/>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0" w:lineRule="exact"/>
              <w:ind w:left="24"/>
              <w:rPr>
                <w:sz w:val="15"/>
              </w:rPr>
            </w:pPr>
            <w:r>
              <w:rPr>
                <w:spacing w:val="-4"/>
                <w:sz w:val="15"/>
              </w:rPr>
              <w:t>〈中华人民共和国社会保险法〉的决定》修正</w:t>
            </w:r>
            <w:r>
              <w:rPr>
                <w:spacing w:val="-10"/>
                <w:sz w:val="15"/>
              </w:rPr>
              <w:t>）</w:t>
            </w:r>
          </w:p>
          <w:p>
            <w:pPr>
              <w:pStyle w:val="9"/>
              <w:numPr>
                <w:ilvl w:val="0"/>
                <w:numId w:val="209"/>
              </w:numPr>
              <w:tabs>
                <w:tab w:val="left" w:pos="132"/>
              </w:tabs>
              <w:spacing w:before="5"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210"/>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0"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19"/>
              </w:rPr>
            </w:pPr>
          </w:p>
          <w:p>
            <w:pPr>
              <w:pStyle w:val="9"/>
              <w:ind w:left="0" w:leftChars="0" w:right="86" w:rightChars="0"/>
              <w:jc w:val="right"/>
              <w:rPr>
                <w:sz w:val="15"/>
              </w:rPr>
            </w:pPr>
            <w:r>
              <w:rPr>
                <w:spacing w:val="-5"/>
                <w:w w:val="105"/>
                <w:sz w:val="15"/>
              </w:rPr>
              <w:t>74</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9.7</w:t>
            </w:r>
            <w:r>
              <w:rPr>
                <w:spacing w:val="9"/>
                <w:sz w:val="15"/>
              </w:rPr>
              <w:t xml:space="preserve"> 社会保</w:t>
            </w:r>
            <w:r>
              <w:rPr>
                <w:sz w:val="15"/>
              </w:rPr>
              <w:t>障</w:t>
            </w:r>
            <w:r>
              <w:rPr>
                <w:spacing w:val="27"/>
                <w:sz w:val="15"/>
              </w:rPr>
              <w:t>卡挂失与</w:t>
            </w:r>
            <w:r>
              <w:rPr>
                <w:sz w:val="15"/>
              </w:rPr>
              <w:t>解</w:t>
            </w:r>
            <w:r>
              <w:rPr>
                <w:spacing w:val="-10"/>
                <w:sz w:val="15"/>
              </w:rPr>
              <w:t>挂</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211"/>
              </w:numPr>
              <w:tabs>
                <w:tab w:val="left" w:pos="131"/>
              </w:tabs>
              <w:spacing w:before="1" w:after="0" w:line="195" w:lineRule="exact"/>
              <w:ind w:left="131" w:right="0" w:hanging="108"/>
              <w:jc w:val="left"/>
              <w:rPr>
                <w:sz w:val="15"/>
              </w:rPr>
            </w:pPr>
            <w:r>
              <w:rPr>
                <w:spacing w:val="-6"/>
                <w:sz w:val="15"/>
              </w:rPr>
              <w:t>事项名称</w:t>
            </w:r>
          </w:p>
          <w:p>
            <w:pPr>
              <w:pStyle w:val="9"/>
              <w:numPr>
                <w:ilvl w:val="0"/>
                <w:numId w:val="211"/>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11"/>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11"/>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11"/>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11"/>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11"/>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11"/>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11"/>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11"/>
              </w:numPr>
              <w:tabs>
                <w:tab w:val="left" w:pos="205"/>
              </w:tabs>
              <w:spacing w:before="0" w:after="0" w:line="179" w:lineRule="exact"/>
              <w:ind w:left="205" w:right="0" w:hanging="182"/>
              <w:jc w:val="left"/>
              <w:rPr>
                <w:sz w:val="15"/>
              </w:rPr>
            </w:pPr>
            <w:r>
              <w:rPr>
                <w:spacing w:val="-5"/>
                <w:sz w:val="15"/>
              </w:rPr>
              <w:t>咨询查询途径</w:t>
            </w:r>
          </w:p>
          <w:p>
            <w:pPr>
              <w:pStyle w:val="9"/>
              <w:numPr>
                <w:ilvl w:val="0"/>
                <w:numId w:val="211"/>
              </w:numPr>
              <w:tabs>
                <w:tab w:val="left" w:pos="205"/>
              </w:tabs>
              <w:spacing w:before="0" w:after="0" w:line="194"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4"/>
              </w:rPr>
            </w:pPr>
          </w:p>
          <w:p>
            <w:pPr>
              <w:pStyle w:val="9"/>
              <w:numPr>
                <w:ilvl w:val="0"/>
                <w:numId w:val="212"/>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12"/>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212"/>
              </w:numPr>
              <w:tabs>
                <w:tab w:val="left" w:pos="132"/>
              </w:tabs>
              <w:spacing w:before="3"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before="1"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1"/>
              <w:rPr>
                <w:rFonts w:ascii="Times New Roman"/>
                <w:sz w:val="14"/>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213"/>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p/>
    <w:p/>
    <w:tbl>
      <w:tblPr>
        <w:tblStyle w:val="5"/>
        <w:tblW w:w="0" w:type="auto"/>
        <w:tblInd w:w="12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67"/>
        <w:gridCol w:w="857"/>
        <w:gridCol w:w="907"/>
        <w:gridCol w:w="1334"/>
        <w:gridCol w:w="4336"/>
        <w:gridCol w:w="674"/>
        <w:gridCol w:w="674"/>
        <w:gridCol w:w="2738"/>
        <w:gridCol w:w="429"/>
        <w:gridCol w:w="470"/>
        <w:gridCol w:w="487"/>
        <w:gridCol w:w="393"/>
        <w:gridCol w:w="536"/>
        <w:gridCol w:w="6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367" w:type="dxa"/>
            <w:vMerge w:val="restart"/>
            <w:vAlign w:val="top"/>
          </w:tcPr>
          <w:p>
            <w:pPr>
              <w:pStyle w:val="9"/>
              <w:rPr>
                <w:rFonts w:ascii="Times New Roman"/>
                <w:sz w:val="16"/>
              </w:rPr>
            </w:pPr>
          </w:p>
          <w:p>
            <w:pPr>
              <w:pStyle w:val="9"/>
              <w:rPr>
                <w:rFonts w:ascii="Times New Roman"/>
                <w:sz w:val="18"/>
              </w:rPr>
            </w:pPr>
          </w:p>
          <w:p>
            <w:pPr>
              <w:pStyle w:val="9"/>
              <w:ind w:left="25" w:leftChars="0" w:right="0" w:rightChars="0"/>
              <w:rPr>
                <w:rFonts w:ascii="黑体" w:eastAsia="黑体"/>
                <w:sz w:val="16"/>
              </w:rPr>
            </w:pPr>
            <w:r>
              <w:rPr>
                <w:rFonts w:ascii="黑体" w:eastAsia="黑体"/>
                <w:spacing w:val="-5"/>
                <w:sz w:val="16"/>
              </w:rPr>
              <w:t>序号</w:t>
            </w:r>
          </w:p>
        </w:tc>
        <w:tc>
          <w:tcPr>
            <w:tcW w:w="1764" w:type="dxa"/>
            <w:gridSpan w:val="2"/>
            <w:vAlign w:val="top"/>
          </w:tcPr>
          <w:p>
            <w:pPr>
              <w:pStyle w:val="9"/>
              <w:spacing w:before="84"/>
              <w:ind w:left="564" w:leftChars="0" w:right="0" w:rightChars="0"/>
              <w:rPr>
                <w:rFonts w:ascii="黑体" w:eastAsia="黑体"/>
                <w:sz w:val="16"/>
              </w:rPr>
            </w:pPr>
            <w:r>
              <w:rPr>
                <w:rFonts w:ascii="黑体" w:eastAsia="黑体"/>
                <w:spacing w:val="-3"/>
                <w:sz w:val="16"/>
              </w:rPr>
              <w:t>公开事项</w:t>
            </w:r>
          </w:p>
        </w:tc>
        <w:tc>
          <w:tcPr>
            <w:tcW w:w="1334" w:type="dxa"/>
            <w:vMerge w:val="restart"/>
            <w:vAlign w:val="top"/>
          </w:tcPr>
          <w:p>
            <w:pPr>
              <w:pStyle w:val="9"/>
              <w:rPr>
                <w:rFonts w:ascii="Times New Roman"/>
                <w:sz w:val="16"/>
              </w:rPr>
            </w:pPr>
          </w:p>
          <w:p>
            <w:pPr>
              <w:pStyle w:val="9"/>
              <w:spacing w:before="109" w:line="200" w:lineRule="exact"/>
              <w:ind w:left="350"/>
              <w:rPr>
                <w:rFonts w:ascii="黑体" w:eastAsia="黑体"/>
                <w:sz w:val="16"/>
              </w:rPr>
            </w:pPr>
            <w:r>
              <w:rPr>
                <w:rFonts w:ascii="黑体" w:eastAsia="黑体"/>
                <w:spacing w:val="-3"/>
                <w:sz w:val="16"/>
              </w:rPr>
              <w:t>公开内容</w:t>
            </w:r>
          </w:p>
          <w:p>
            <w:pPr>
              <w:pStyle w:val="9"/>
              <w:spacing w:line="200" w:lineRule="exact"/>
              <w:ind w:left="350" w:leftChars="0" w:right="0" w:rightChars="0"/>
              <w:rPr>
                <w:rFonts w:ascii="黑体" w:eastAsia="黑体"/>
                <w:sz w:val="16"/>
              </w:rPr>
            </w:pPr>
            <w:r>
              <w:rPr>
                <w:rFonts w:ascii="黑体" w:eastAsia="黑体"/>
                <w:spacing w:val="-2"/>
                <w:sz w:val="16"/>
              </w:rPr>
              <w:t>（要素</w:t>
            </w:r>
            <w:r>
              <w:rPr>
                <w:rFonts w:ascii="黑体" w:eastAsia="黑体"/>
                <w:spacing w:val="-10"/>
                <w:sz w:val="16"/>
              </w:rPr>
              <w:t>）</w:t>
            </w:r>
          </w:p>
        </w:tc>
        <w:tc>
          <w:tcPr>
            <w:tcW w:w="4336" w:type="dxa"/>
            <w:vMerge w:val="restart"/>
            <w:vAlign w:val="top"/>
          </w:tcPr>
          <w:p>
            <w:pPr>
              <w:pStyle w:val="9"/>
              <w:rPr>
                <w:rFonts w:ascii="Times New Roman"/>
                <w:sz w:val="16"/>
              </w:rPr>
            </w:pPr>
          </w:p>
          <w:p>
            <w:pPr>
              <w:pStyle w:val="9"/>
              <w:rPr>
                <w:rFonts w:ascii="Times New Roman"/>
                <w:sz w:val="18"/>
              </w:rPr>
            </w:pPr>
          </w:p>
          <w:p>
            <w:pPr>
              <w:pStyle w:val="9"/>
              <w:ind w:left="1837" w:leftChars="0" w:right="1815" w:rightChars="0"/>
              <w:jc w:val="center"/>
              <w:rPr>
                <w:rFonts w:ascii="黑体" w:eastAsia="黑体"/>
                <w:sz w:val="16"/>
              </w:rPr>
            </w:pPr>
            <w:r>
              <w:rPr>
                <w:rFonts w:ascii="黑体" w:eastAsia="黑体"/>
                <w:spacing w:val="-3"/>
                <w:sz w:val="16"/>
              </w:rPr>
              <w:t>公开依据</w:t>
            </w:r>
          </w:p>
        </w:tc>
        <w:tc>
          <w:tcPr>
            <w:tcW w:w="674" w:type="dxa"/>
            <w:vMerge w:val="restart"/>
            <w:vAlign w:val="top"/>
          </w:tcPr>
          <w:p>
            <w:pPr>
              <w:pStyle w:val="9"/>
              <w:rPr>
                <w:rFonts w:ascii="Times New Roman"/>
                <w:sz w:val="16"/>
              </w:rPr>
            </w:pPr>
          </w:p>
          <w:p>
            <w:pPr>
              <w:pStyle w:val="9"/>
              <w:spacing w:before="117" w:line="228" w:lineRule="auto"/>
              <w:ind w:left="262" w:leftChars="0" w:right="73" w:rightChars="0" w:hanging="161" w:firstLineChars="0"/>
              <w:rPr>
                <w:rFonts w:ascii="黑体" w:eastAsia="黑体"/>
                <w:sz w:val="16"/>
              </w:rPr>
            </w:pPr>
            <w:r>
              <w:rPr>
                <w:rFonts w:ascii="黑体" w:eastAsia="黑体"/>
                <w:spacing w:val="-4"/>
                <w:sz w:val="16"/>
              </w:rPr>
              <w:t>公开时</w:t>
            </w:r>
            <w:r>
              <w:rPr>
                <w:rFonts w:ascii="黑体" w:eastAsia="黑体"/>
                <w:spacing w:val="-10"/>
                <w:sz w:val="16"/>
              </w:rPr>
              <w:t>限</w:t>
            </w:r>
          </w:p>
        </w:tc>
        <w:tc>
          <w:tcPr>
            <w:tcW w:w="674" w:type="dxa"/>
            <w:vMerge w:val="restart"/>
            <w:vAlign w:val="top"/>
          </w:tcPr>
          <w:p>
            <w:pPr>
              <w:pStyle w:val="9"/>
              <w:rPr>
                <w:rFonts w:ascii="Times New Roman"/>
                <w:sz w:val="16"/>
              </w:rPr>
            </w:pPr>
          </w:p>
          <w:p>
            <w:pPr>
              <w:pStyle w:val="9"/>
              <w:spacing w:before="117" w:line="228" w:lineRule="auto"/>
              <w:ind w:left="263" w:leftChars="0" w:right="72" w:rightChars="0" w:hanging="161" w:firstLineChars="0"/>
              <w:rPr>
                <w:rFonts w:ascii="黑体" w:eastAsia="黑体"/>
                <w:sz w:val="16"/>
              </w:rPr>
            </w:pPr>
            <w:r>
              <w:rPr>
                <w:rFonts w:ascii="黑体" w:eastAsia="黑体"/>
                <w:spacing w:val="-4"/>
                <w:sz w:val="16"/>
              </w:rPr>
              <w:t>公开主</w:t>
            </w:r>
            <w:r>
              <w:rPr>
                <w:rFonts w:ascii="黑体" w:eastAsia="黑体"/>
                <w:spacing w:val="-10"/>
                <w:sz w:val="16"/>
              </w:rPr>
              <w:t>体</w:t>
            </w:r>
          </w:p>
        </w:tc>
        <w:tc>
          <w:tcPr>
            <w:tcW w:w="2738" w:type="dxa"/>
            <w:vMerge w:val="restart"/>
            <w:vAlign w:val="top"/>
          </w:tcPr>
          <w:p>
            <w:pPr>
              <w:pStyle w:val="9"/>
              <w:rPr>
                <w:rFonts w:ascii="Times New Roman"/>
                <w:sz w:val="16"/>
              </w:rPr>
            </w:pPr>
          </w:p>
          <w:p>
            <w:pPr>
              <w:pStyle w:val="9"/>
              <w:rPr>
                <w:rFonts w:ascii="Times New Roman"/>
                <w:sz w:val="18"/>
              </w:rPr>
            </w:pPr>
          </w:p>
          <w:p>
            <w:pPr>
              <w:pStyle w:val="9"/>
              <w:ind w:left="812" w:leftChars="0" w:right="0" w:rightChars="0"/>
              <w:rPr>
                <w:rFonts w:ascii="黑体" w:eastAsia="黑体"/>
                <w:sz w:val="16"/>
              </w:rPr>
            </w:pPr>
            <w:r>
              <w:rPr>
                <w:rFonts w:ascii="黑体" w:eastAsia="黑体"/>
                <w:spacing w:val="-2"/>
                <w:sz w:val="16"/>
              </w:rPr>
              <w:t>公开渠道和载体</w:t>
            </w:r>
          </w:p>
        </w:tc>
        <w:tc>
          <w:tcPr>
            <w:tcW w:w="899" w:type="dxa"/>
            <w:gridSpan w:val="2"/>
          </w:tcPr>
          <w:p>
            <w:pPr>
              <w:pStyle w:val="9"/>
              <w:spacing w:before="84"/>
              <w:ind w:left="134"/>
              <w:rPr>
                <w:rFonts w:ascii="黑体" w:eastAsia="黑体"/>
                <w:sz w:val="16"/>
              </w:rPr>
            </w:pPr>
            <w:r>
              <w:rPr>
                <w:rFonts w:ascii="黑体" w:eastAsia="黑体"/>
                <w:spacing w:val="-3"/>
                <w:sz w:val="16"/>
              </w:rPr>
              <w:t>公开对象</w:t>
            </w:r>
          </w:p>
        </w:tc>
        <w:tc>
          <w:tcPr>
            <w:tcW w:w="880" w:type="dxa"/>
            <w:gridSpan w:val="2"/>
          </w:tcPr>
          <w:p>
            <w:pPr>
              <w:pStyle w:val="9"/>
              <w:spacing w:before="84"/>
              <w:ind w:left="125"/>
              <w:rPr>
                <w:rFonts w:ascii="黑体" w:eastAsia="黑体"/>
                <w:sz w:val="16"/>
              </w:rPr>
            </w:pPr>
            <w:r>
              <w:rPr>
                <w:rFonts w:ascii="黑体" w:eastAsia="黑体"/>
                <w:spacing w:val="-3"/>
                <w:sz w:val="16"/>
              </w:rPr>
              <w:t>公开方式</w:t>
            </w:r>
          </w:p>
        </w:tc>
        <w:tc>
          <w:tcPr>
            <w:tcW w:w="1158" w:type="dxa"/>
            <w:gridSpan w:val="2"/>
          </w:tcPr>
          <w:p>
            <w:pPr>
              <w:pStyle w:val="9"/>
              <w:spacing w:before="84"/>
              <w:ind w:left="265"/>
              <w:rPr>
                <w:rFonts w:ascii="黑体" w:eastAsia="黑体"/>
                <w:sz w:val="16"/>
              </w:rPr>
            </w:pPr>
            <w:r>
              <w:rPr>
                <w:rFonts w:ascii="黑体" w:eastAsia="黑体"/>
                <w:spacing w:val="-3"/>
                <w:sz w:val="16"/>
              </w:rPr>
              <w:t>公开层级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6" w:hRule="atLeast"/>
        </w:trPr>
        <w:tc>
          <w:tcPr>
            <w:tcW w:w="367" w:type="dxa"/>
            <w:vMerge w:val="continue"/>
            <w:tcBorders>
              <w:top w:val="nil"/>
            </w:tcBorders>
            <w:vAlign w:val="top"/>
          </w:tcPr>
          <w:p>
            <w:pPr>
              <w:ind w:left="0" w:leftChars="0" w:right="0" w:rightChars="0"/>
              <w:rPr>
                <w:sz w:val="2"/>
                <w:szCs w:val="2"/>
              </w:rPr>
            </w:pPr>
          </w:p>
        </w:tc>
        <w:tc>
          <w:tcPr>
            <w:tcW w:w="857" w:type="dxa"/>
            <w:vAlign w:val="top"/>
          </w:tcPr>
          <w:p>
            <w:pPr>
              <w:pStyle w:val="9"/>
              <w:spacing w:before="11"/>
              <w:rPr>
                <w:rFonts w:ascii="Times New Roman"/>
                <w:sz w:val="18"/>
              </w:rPr>
            </w:pPr>
          </w:p>
          <w:p>
            <w:pPr>
              <w:pStyle w:val="9"/>
              <w:ind w:left="110" w:leftChars="0" w:right="0" w:rightChars="0"/>
              <w:rPr>
                <w:rFonts w:ascii="黑体" w:eastAsia="黑体"/>
                <w:sz w:val="16"/>
              </w:rPr>
            </w:pPr>
            <w:r>
              <w:rPr>
                <w:rFonts w:ascii="黑体" w:eastAsia="黑体"/>
                <w:spacing w:val="-3"/>
                <w:sz w:val="16"/>
              </w:rPr>
              <w:t>一级事项</w:t>
            </w:r>
          </w:p>
        </w:tc>
        <w:tc>
          <w:tcPr>
            <w:tcW w:w="907" w:type="dxa"/>
            <w:vAlign w:val="top"/>
          </w:tcPr>
          <w:p>
            <w:pPr>
              <w:pStyle w:val="9"/>
              <w:spacing w:before="11"/>
              <w:rPr>
                <w:rFonts w:ascii="Times New Roman"/>
                <w:sz w:val="18"/>
              </w:rPr>
            </w:pPr>
          </w:p>
          <w:p>
            <w:pPr>
              <w:pStyle w:val="9"/>
              <w:ind w:left="136" w:leftChars="0" w:right="0" w:rightChars="0"/>
              <w:rPr>
                <w:rFonts w:ascii="黑体" w:eastAsia="黑体"/>
                <w:sz w:val="16"/>
              </w:rPr>
            </w:pPr>
            <w:r>
              <w:rPr>
                <w:rFonts w:ascii="黑体" w:eastAsia="黑体"/>
                <w:spacing w:val="-3"/>
                <w:sz w:val="16"/>
              </w:rPr>
              <w:t>二级事项</w:t>
            </w:r>
          </w:p>
        </w:tc>
        <w:tc>
          <w:tcPr>
            <w:tcW w:w="1334" w:type="dxa"/>
            <w:vMerge w:val="continue"/>
            <w:tcBorders>
              <w:top w:val="nil"/>
            </w:tcBorders>
            <w:vAlign w:val="top"/>
          </w:tcPr>
          <w:p>
            <w:pPr>
              <w:ind w:left="0" w:leftChars="0" w:right="0" w:rightChars="0"/>
              <w:rPr>
                <w:sz w:val="2"/>
                <w:szCs w:val="2"/>
              </w:rPr>
            </w:pPr>
          </w:p>
        </w:tc>
        <w:tc>
          <w:tcPr>
            <w:tcW w:w="4336"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674" w:type="dxa"/>
            <w:vMerge w:val="continue"/>
            <w:tcBorders>
              <w:top w:val="nil"/>
            </w:tcBorders>
            <w:vAlign w:val="top"/>
          </w:tcPr>
          <w:p>
            <w:pPr>
              <w:ind w:left="0" w:leftChars="0" w:right="0" w:rightChars="0"/>
              <w:rPr>
                <w:sz w:val="2"/>
                <w:szCs w:val="2"/>
              </w:rPr>
            </w:pPr>
          </w:p>
        </w:tc>
        <w:tc>
          <w:tcPr>
            <w:tcW w:w="2738" w:type="dxa"/>
            <w:vMerge w:val="continue"/>
            <w:tcBorders>
              <w:top w:val="nil"/>
            </w:tcBorders>
            <w:vAlign w:val="top"/>
          </w:tcPr>
          <w:p>
            <w:pPr>
              <w:ind w:left="0" w:leftChars="0" w:right="0" w:rightChars="0"/>
              <w:rPr>
                <w:sz w:val="2"/>
                <w:szCs w:val="2"/>
              </w:rPr>
            </w:pPr>
          </w:p>
        </w:tc>
        <w:tc>
          <w:tcPr>
            <w:tcW w:w="429" w:type="dxa"/>
          </w:tcPr>
          <w:p>
            <w:pPr>
              <w:pStyle w:val="9"/>
              <w:spacing w:before="128" w:line="228" w:lineRule="auto"/>
              <w:ind w:left="60" w:right="30" w:firstLine="78"/>
              <w:rPr>
                <w:rFonts w:ascii="黑体" w:eastAsia="黑体"/>
                <w:sz w:val="16"/>
              </w:rPr>
            </w:pPr>
            <w:r>
              <w:rPr>
                <w:rFonts w:ascii="黑体" w:eastAsia="黑体"/>
                <w:spacing w:val="-10"/>
                <w:sz w:val="16"/>
              </w:rPr>
              <w:t>全</w:t>
            </w:r>
            <w:r>
              <w:rPr>
                <w:rFonts w:ascii="黑体" w:eastAsia="黑体"/>
                <w:spacing w:val="-5"/>
                <w:sz w:val="16"/>
              </w:rPr>
              <w:t>社会</w:t>
            </w:r>
          </w:p>
        </w:tc>
        <w:tc>
          <w:tcPr>
            <w:tcW w:w="470" w:type="dxa"/>
          </w:tcPr>
          <w:p>
            <w:pPr>
              <w:pStyle w:val="9"/>
              <w:spacing w:before="128" w:line="228" w:lineRule="auto"/>
              <w:ind w:left="81" w:right="49"/>
              <w:rPr>
                <w:rFonts w:ascii="黑体" w:eastAsia="黑体"/>
                <w:sz w:val="16"/>
              </w:rPr>
            </w:pPr>
            <w:r>
              <w:rPr>
                <w:rFonts w:ascii="黑体" w:eastAsia="黑体"/>
                <w:spacing w:val="-6"/>
                <w:sz w:val="16"/>
              </w:rPr>
              <w:t>特定</w:t>
            </w:r>
            <w:r>
              <w:rPr>
                <w:rFonts w:ascii="黑体" w:eastAsia="黑体"/>
                <w:spacing w:val="-5"/>
                <w:sz w:val="16"/>
              </w:rPr>
              <w:t>群体</w:t>
            </w:r>
          </w:p>
        </w:tc>
        <w:tc>
          <w:tcPr>
            <w:tcW w:w="487" w:type="dxa"/>
          </w:tcPr>
          <w:p>
            <w:pPr>
              <w:pStyle w:val="9"/>
              <w:spacing w:before="128" w:line="228" w:lineRule="auto"/>
              <w:ind w:left="89" w:right="58"/>
              <w:rPr>
                <w:rFonts w:ascii="黑体" w:eastAsia="黑体"/>
                <w:sz w:val="16"/>
              </w:rPr>
            </w:pPr>
            <w:r>
              <w:rPr>
                <w:rFonts w:ascii="黑体" w:eastAsia="黑体"/>
                <w:spacing w:val="-6"/>
                <w:sz w:val="16"/>
              </w:rPr>
              <w:t>主动</w:t>
            </w:r>
            <w:r>
              <w:rPr>
                <w:rFonts w:ascii="黑体" w:eastAsia="黑体"/>
                <w:spacing w:val="-5"/>
                <w:sz w:val="16"/>
              </w:rPr>
              <w:t>公开</w:t>
            </w:r>
          </w:p>
        </w:tc>
        <w:tc>
          <w:tcPr>
            <w:tcW w:w="393" w:type="dxa"/>
          </w:tcPr>
          <w:p>
            <w:pPr>
              <w:pStyle w:val="9"/>
              <w:spacing w:before="32" w:line="228" w:lineRule="auto"/>
              <w:ind w:left="44" w:right="10"/>
              <w:rPr>
                <w:rFonts w:ascii="黑体" w:eastAsia="黑体"/>
                <w:sz w:val="16"/>
              </w:rPr>
            </w:pPr>
            <w:r>
              <w:rPr>
                <w:rFonts w:ascii="黑体" w:eastAsia="黑体"/>
                <w:spacing w:val="-6"/>
                <w:sz w:val="16"/>
              </w:rPr>
              <w:t>依申</w:t>
            </w:r>
            <w:r>
              <w:rPr>
                <w:rFonts w:ascii="黑体" w:eastAsia="黑体"/>
                <w:spacing w:val="-5"/>
                <w:sz w:val="16"/>
              </w:rPr>
              <w:t>请公</w:t>
            </w:r>
          </w:p>
          <w:p>
            <w:pPr>
              <w:pStyle w:val="9"/>
              <w:spacing w:line="155" w:lineRule="exact"/>
              <w:ind w:left="123"/>
              <w:rPr>
                <w:rFonts w:ascii="黑体" w:eastAsia="黑体"/>
                <w:sz w:val="16"/>
              </w:rPr>
            </w:pPr>
            <w:r>
              <w:rPr>
                <w:rFonts w:ascii="黑体" w:eastAsia="黑体"/>
                <w:w w:val="100"/>
                <w:sz w:val="16"/>
              </w:rPr>
              <w:t>开</w:t>
            </w:r>
          </w:p>
        </w:tc>
        <w:tc>
          <w:tcPr>
            <w:tcW w:w="536" w:type="dxa"/>
          </w:tcPr>
          <w:p>
            <w:pPr>
              <w:pStyle w:val="9"/>
              <w:spacing w:before="11"/>
              <w:rPr>
                <w:rFonts w:ascii="Times New Roman"/>
                <w:sz w:val="18"/>
              </w:rPr>
            </w:pPr>
          </w:p>
          <w:p>
            <w:pPr>
              <w:pStyle w:val="9"/>
              <w:jc w:val="center"/>
              <w:rPr>
                <w:rFonts w:ascii="黑体" w:eastAsia="黑体"/>
                <w:sz w:val="16"/>
              </w:rPr>
            </w:pPr>
            <w:r>
              <w:rPr>
                <w:rFonts w:hint="eastAsia" w:ascii="黑体" w:eastAsia="黑体"/>
                <w:spacing w:val="-5"/>
                <w:sz w:val="16"/>
                <w:lang w:eastAsia="zh-CN"/>
              </w:rPr>
              <w:t>区</w:t>
            </w:r>
            <w:r>
              <w:rPr>
                <w:rFonts w:ascii="黑体" w:eastAsia="黑体"/>
                <w:spacing w:val="-5"/>
                <w:sz w:val="16"/>
              </w:rPr>
              <w:t>级</w:t>
            </w:r>
          </w:p>
        </w:tc>
        <w:tc>
          <w:tcPr>
            <w:tcW w:w="622" w:type="dxa"/>
          </w:tcPr>
          <w:p>
            <w:pPr>
              <w:pStyle w:val="9"/>
              <w:spacing w:before="11"/>
              <w:rPr>
                <w:rFonts w:ascii="Times New Roman"/>
                <w:sz w:val="18"/>
              </w:rPr>
            </w:pPr>
          </w:p>
          <w:p>
            <w:pPr>
              <w:pStyle w:val="9"/>
              <w:ind w:left="40"/>
              <w:rPr>
                <w:rFonts w:ascii="黑体" w:eastAsia="黑体"/>
                <w:sz w:val="16"/>
              </w:rPr>
            </w:pPr>
            <w:r>
              <w:rPr>
                <w:rFonts w:hint="eastAsia" w:ascii="黑体" w:eastAsia="黑体"/>
                <w:spacing w:val="-5"/>
                <w:sz w:val="16"/>
                <w:lang w:eastAsia="zh-CN"/>
              </w:rPr>
              <w:t>镇街</w:t>
            </w:r>
            <w:r>
              <w:rPr>
                <w:rFonts w:ascii="黑体" w:eastAsia="黑体"/>
                <w:spacing w:val="-5"/>
                <w:sz w:val="16"/>
              </w:rPr>
              <w:t>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9"/>
              </w:rPr>
            </w:pPr>
          </w:p>
          <w:p>
            <w:pPr>
              <w:pStyle w:val="9"/>
              <w:spacing w:before="1"/>
              <w:ind w:left="0" w:leftChars="0" w:right="86" w:rightChars="0"/>
              <w:jc w:val="right"/>
              <w:rPr>
                <w:sz w:val="15"/>
              </w:rPr>
            </w:pPr>
            <w:r>
              <w:rPr>
                <w:spacing w:val="-5"/>
                <w:w w:val="105"/>
                <w:sz w:val="15"/>
              </w:rPr>
              <w:t>75</w:t>
            </w:r>
          </w:p>
        </w:tc>
        <w:tc>
          <w:tcPr>
            <w:tcW w:w="857" w:type="dxa"/>
            <w:vMerge w:val="restart"/>
            <w:vAlign w:val="top"/>
          </w:tcPr>
          <w:p>
            <w:pPr>
              <w:pStyle w:val="9"/>
              <w:ind w:left="0" w:leftChars="0" w:right="0" w:rightChars="0"/>
              <w:rPr>
                <w:sz w:val="15"/>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22"/>
              </w:rPr>
            </w:pPr>
          </w:p>
          <w:p>
            <w:pPr>
              <w:pStyle w:val="9"/>
              <w:spacing w:line="206" w:lineRule="auto"/>
              <w:ind w:left="23" w:leftChars="0" w:right="0" w:rightChars="0"/>
              <w:jc w:val="both"/>
              <w:rPr>
                <w:sz w:val="15"/>
              </w:rPr>
            </w:pPr>
            <w:r>
              <w:rPr>
                <w:sz w:val="15"/>
              </w:rPr>
              <w:t>9.8</w:t>
            </w:r>
            <w:r>
              <w:rPr>
                <w:spacing w:val="9"/>
                <w:sz w:val="15"/>
              </w:rPr>
              <w:t xml:space="preserve"> 社会保</w:t>
            </w:r>
            <w:r>
              <w:rPr>
                <w:sz w:val="15"/>
              </w:rPr>
              <w:t>障</w:t>
            </w:r>
            <w:r>
              <w:rPr>
                <w:spacing w:val="10"/>
                <w:sz w:val="15"/>
              </w:rPr>
              <w:t>卡补领、 换</w:t>
            </w:r>
            <w:r>
              <w:rPr>
                <w:spacing w:val="-4"/>
                <w:sz w:val="15"/>
              </w:rPr>
              <w:t>领、换发</w:t>
            </w:r>
          </w:p>
        </w:tc>
        <w:tc>
          <w:tcPr>
            <w:tcW w:w="1334" w:type="dxa"/>
            <w:vAlign w:val="top"/>
          </w:tcPr>
          <w:p>
            <w:pPr>
              <w:pStyle w:val="9"/>
              <w:rPr>
                <w:rFonts w:ascii="Times New Roman"/>
                <w:sz w:val="16"/>
              </w:rPr>
            </w:pPr>
          </w:p>
          <w:p>
            <w:pPr>
              <w:pStyle w:val="9"/>
              <w:spacing w:before="6"/>
              <w:rPr>
                <w:rFonts w:ascii="Times New Roman"/>
                <w:sz w:val="21"/>
              </w:rPr>
            </w:pPr>
          </w:p>
          <w:p>
            <w:pPr>
              <w:pStyle w:val="9"/>
              <w:numPr>
                <w:ilvl w:val="0"/>
                <w:numId w:val="214"/>
              </w:numPr>
              <w:tabs>
                <w:tab w:val="left" w:pos="131"/>
              </w:tabs>
              <w:spacing w:before="0" w:after="0" w:line="195" w:lineRule="exact"/>
              <w:ind w:left="131" w:right="0" w:hanging="108"/>
              <w:jc w:val="left"/>
              <w:rPr>
                <w:sz w:val="15"/>
              </w:rPr>
            </w:pPr>
            <w:r>
              <w:rPr>
                <w:spacing w:val="-6"/>
                <w:sz w:val="15"/>
              </w:rPr>
              <w:t>事项名称</w:t>
            </w:r>
          </w:p>
          <w:p>
            <w:pPr>
              <w:pStyle w:val="9"/>
              <w:numPr>
                <w:ilvl w:val="0"/>
                <w:numId w:val="214"/>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14"/>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14"/>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14"/>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14"/>
              </w:numPr>
              <w:tabs>
                <w:tab w:val="left" w:pos="131"/>
              </w:tabs>
              <w:spacing w:before="0" w:after="0" w:line="180" w:lineRule="exact"/>
              <w:ind w:left="131" w:right="0" w:hanging="108"/>
              <w:jc w:val="left"/>
              <w:rPr>
                <w:sz w:val="15"/>
              </w:rPr>
            </w:pPr>
            <w:r>
              <w:rPr>
                <w:spacing w:val="-6"/>
                <w:sz w:val="15"/>
              </w:rPr>
              <w:t>结果送达</w:t>
            </w:r>
          </w:p>
          <w:p>
            <w:pPr>
              <w:pStyle w:val="9"/>
              <w:numPr>
                <w:ilvl w:val="0"/>
                <w:numId w:val="214"/>
              </w:numPr>
              <w:tabs>
                <w:tab w:val="left" w:pos="131"/>
              </w:tabs>
              <w:spacing w:before="0" w:after="0" w:line="180" w:lineRule="exact"/>
              <w:ind w:left="131" w:right="0" w:hanging="108"/>
              <w:jc w:val="left"/>
              <w:rPr>
                <w:sz w:val="15"/>
              </w:rPr>
            </w:pPr>
            <w:r>
              <w:rPr>
                <w:spacing w:val="-5"/>
                <w:sz w:val="15"/>
              </w:rPr>
              <w:t>收费依据及标准</w:t>
            </w:r>
          </w:p>
          <w:p>
            <w:pPr>
              <w:pStyle w:val="9"/>
              <w:numPr>
                <w:ilvl w:val="0"/>
                <w:numId w:val="214"/>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14"/>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14"/>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214"/>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numPr>
                <w:ilvl w:val="0"/>
                <w:numId w:val="215"/>
              </w:numPr>
              <w:tabs>
                <w:tab w:val="left" w:pos="132"/>
              </w:tabs>
              <w:spacing w:before="0"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15"/>
              </w:numPr>
              <w:tabs>
                <w:tab w:val="left" w:pos="132"/>
              </w:tabs>
              <w:spacing w:before="0" w:after="0" w:line="204"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6" w:lineRule="exact"/>
              <w:ind w:left="24"/>
              <w:rPr>
                <w:sz w:val="15"/>
              </w:rPr>
            </w:pPr>
            <w:r>
              <w:rPr>
                <w:spacing w:val="-4"/>
                <w:sz w:val="15"/>
              </w:rPr>
              <w:t>〈中华人民共和国社会保险法〉的决定》修正</w:t>
            </w:r>
            <w:r>
              <w:rPr>
                <w:spacing w:val="-10"/>
                <w:sz w:val="15"/>
              </w:rPr>
              <w:t>）</w:t>
            </w:r>
          </w:p>
          <w:p>
            <w:pPr>
              <w:pStyle w:val="9"/>
              <w:numPr>
                <w:ilvl w:val="0"/>
                <w:numId w:val="215"/>
              </w:numPr>
              <w:tabs>
                <w:tab w:val="left" w:pos="132"/>
              </w:tabs>
              <w:spacing w:before="6"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7"/>
              <w:rPr>
                <w:rFonts w:ascii="Times New Roman"/>
                <w:sz w:val="14"/>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5"/>
              </w:rPr>
            </w:pPr>
          </w:p>
          <w:p>
            <w:pPr>
              <w:pStyle w:val="9"/>
              <w:spacing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0"/>
              <w:rPr>
                <w:rFonts w:ascii="Times New Roman"/>
                <w:sz w:val="20"/>
              </w:rPr>
            </w:pPr>
          </w:p>
          <w:p>
            <w:pPr>
              <w:pStyle w:val="9"/>
              <w:numPr>
                <w:ilvl w:val="0"/>
                <w:numId w:val="216"/>
              </w:numPr>
              <w:tabs>
                <w:tab w:val="left" w:pos="174"/>
              </w:tabs>
              <w:spacing w:before="0"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80" w:lineRule="exact"/>
              <w:ind w:left="26"/>
              <w:rPr>
                <w:sz w:val="15"/>
              </w:rPr>
            </w:pPr>
            <w:r>
              <w:rPr>
                <w:spacing w:val="-3"/>
                <w:sz w:val="15"/>
              </w:rPr>
              <w:t>□公开查阅点 ■政务服务中心</w:t>
            </w:r>
          </w:p>
          <w:p>
            <w:pPr>
              <w:pStyle w:val="9"/>
              <w:spacing w:line="180"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9" w:hRule="atLeast"/>
        </w:trPr>
        <w:tc>
          <w:tcPr>
            <w:tcW w:w="36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2"/>
              <w:rPr>
                <w:rFonts w:ascii="Times New Roman"/>
                <w:sz w:val="23"/>
              </w:rPr>
            </w:pPr>
          </w:p>
          <w:p>
            <w:pPr>
              <w:pStyle w:val="9"/>
              <w:ind w:left="0" w:leftChars="0" w:right="86" w:rightChars="0"/>
              <w:jc w:val="right"/>
              <w:rPr>
                <w:sz w:val="15"/>
              </w:rPr>
            </w:pPr>
            <w:r>
              <w:rPr>
                <w:spacing w:val="-5"/>
                <w:w w:val="105"/>
                <w:sz w:val="15"/>
              </w:rPr>
              <w:t>76</w:t>
            </w:r>
          </w:p>
        </w:tc>
        <w:tc>
          <w:tcPr>
            <w:tcW w:w="857" w:type="dxa"/>
            <w:vMerge w:val="continue"/>
            <w:tcBorders>
              <w:top w:val="nil"/>
            </w:tcBorders>
            <w:vAlign w:val="top"/>
          </w:tcPr>
          <w:p>
            <w:pPr>
              <w:ind w:left="0" w:leftChars="0" w:right="0" w:rightChars="0"/>
              <w:rPr>
                <w:sz w:val="2"/>
                <w:szCs w:val="2"/>
              </w:rPr>
            </w:pPr>
          </w:p>
        </w:tc>
        <w:tc>
          <w:tcPr>
            <w:tcW w:w="907"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7"/>
              </w:rPr>
            </w:pPr>
          </w:p>
          <w:p>
            <w:pPr>
              <w:pStyle w:val="9"/>
              <w:spacing w:line="206" w:lineRule="auto"/>
              <w:ind w:left="23" w:leftChars="0" w:right="0" w:rightChars="0"/>
              <w:rPr>
                <w:sz w:val="15"/>
              </w:rPr>
            </w:pPr>
            <w:r>
              <w:rPr>
                <w:sz w:val="15"/>
              </w:rPr>
              <w:t>9.9</w:t>
            </w:r>
            <w:r>
              <w:rPr>
                <w:spacing w:val="9"/>
                <w:sz w:val="15"/>
              </w:rPr>
              <w:t xml:space="preserve"> 社会保</w:t>
            </w:r>
            <w:r>
              <w:rPr>
                <w:sz w:val="15"/>
              </w:rPr>
              <w:t>障</w:t>
            </w:r>
            <w:r>
              <w:rPr>
                <w:spacing w:val="-4"/>
                <w:sz w:val="15"/>
              </w:rPr>
              <w:t>卡注销</w:t>
            </w:r>
          </w:p>
        </w:tc>
        <w:tc>
          <w:tcPr>
            <w:tcW w:w="1334" w:type="dxa"/>
            <w:vAlign w:val="top"/>
          </w:tcPr>
          <w:p>
            <w:pPr>
              <w:pStyle w:val="9"/>
              <w:rPr>
                <w:rFonts w:ascii="Times New Roman"/>
                <w:sz w:val="16"/>
              </w:rPr>
            </w:pPr>
          </w:p>
          <w:p>
            <w:pPr>
              <w:pStyle w:val="9"/>
              <w:rPr>
                <w:rFonts w:ascii="Times New Roman"/>
                <w:sz w:val="16"/>
              </w:rPr>
            </w:pPr>
          </w:p>
          <w:p>
            <w:pPr>
              <w:pStyle w:val="9"/>
              <w:numPr>
                <w:ilvl w:val="0"/>
                <w:numId w:val="217"/>
              </w:numPr>
              <w:tabs>
                <w:tab w:val="left" w:pos="131"/>
              </w:tabs>
              <w:spacing w:before="102" w:after="0" w:line="195" w:lineRule="exact"/>
              <w:ind w:left="131" w:right="0" w:hanging="108"/>
              <w:jc w:val="left"/>
              <w:rPr>
                <w:sz w:val="15"/>
              </w:rPr>
            </w:pPr>
            <w:r>
              <w:rPr>
                <w:spacing w:val="-6"/>
                <w:sz w:val="15"/>
              </w:rPr>
              <w:t>事项名称</w:t>
            </w:r>
          </w:p>
          <w:p>
            <w:pPr>
              <w:pStyle w:val="9"/>
              <w:numPr>
                <w:ilvl w:val="0"/>
                <w:numId w:val="217"/>
              </w:numPr>
              <w:tabs>
                <w:tab w:val="left" w:pos="131"/>
              </w:tabs>
              <w:spacing w:before="0" w:after="0" w:line="180" w:lineRule="exact"/>
              <w:ind w:left="131" w:right="0" w:hanging="108"/>
              <w:jc w:val="left"/>
              <w:rPr>
                <w:sz w:val="15"/>
              </w:rPr>
            </w:pPr>
            <w:r>
              <w:rPr>
                <w:spacing w:val="-6"/>
                <w:sz w:val="15"/>
              </w:rPr>
              <w:t>事项简述</w:t>
            </w:r>
          </w:p>
          <w:p>
            <w:pPr>
              <w:pStyle w:val="9"/>
              <w:numPr>
                <w:ilvl w:val="0"/>
                <w:numId w:val="217"/>
              </w:numPr>
              <w:tabs>
                <w:tab w:val="left" w:pos="131"/>
              </w:tabs>
              <w:spacing w:before="0" w:after="0" w:line="180" w:lineRule="exact"/>
              <w:ind w:left="131" w:right="0" w:hanging="108"/>
              <w:jc w:val="left"/>
              <w:rPr>
                <w:sz w:val="15"/>
              </w:rPr>
            </w:pPr>
            <w:r>
              <w:rPr>
                <w:spacing w:val="-6"/>
                <w:sz w:val="15"/>
              </w:rPr>
              <w:t>办理材料</w:t>
            </w:r>
          </w:p>
          <w:p>
            <w:pPr>
              <w:pStyle w:val="9"/>
              <w:numPr>
                <w:ilvl w:val="0"/>
                <w:numId w:val="217"/>
              </w:numPr>
              <w:tabs>
                <w:tab w:val="left" w:pos="131"/>
              </w:tabs>
              <w:spacing w:before="0" w:after="0" w:line="180" w:lineRule="exact"/>
              <w:ind w:left="131" w:right="0" w:hanging="108"/>
              <w:jc w:val="left"/>
              <w:rPr>
                <w:sz w:val="15"/>
              </w:rPr>
            </w:pPr>
            <w:r>
              <w:rPr>
                <w:spacing w:val="-6"/>
                <w:sz w:val="15"/>
              </w:rPr>
              <w:t>办理方式</w:t>
            </w:r>
          </w:p>
          <w:p>
            <w:pPr>
              <w:pStyle w:val="9"/>
              <w:numPr>
                <w:ilvl w:val="0"/>
                <w:numId w:val="217"/>
              </w:numPr>
              <w:tabs>
                <w:tab w:val="left" w:pos="131"/>
              </w:tabs>
              <w:spacing w:before="0" w:after="0" w:line="180" w:lineRule="exact"/>
              <w:ind w:left="131" w:right="0" w:hanging="108"/>
              <w:jc w:val="left"/>
              <w:rPr>
                <w:sz w:val="15"/>
              </w:rPr>
            </w:pPr>
            <w:r>
              <w:rPr>
                <w:spacing w:val="-6"/>
                <w:sz w:val="15"/>
              </w:rPr>
              <w:t>办理时限</w:t>
            </w:r>
          </w:p>
          <w:p>
            <w:pPr>
              <w:pStyle w:val="9"/>
              <w:numPr>
                <w:ilvl w:val="0"/>
                <w:numId w:val="217"/>
              </w:numPr>
              <w:tabs>
                <w:tab w:val="left" w:pos="131"/>
              </w:tabs>
              <w:spacing w:before="0" w:after="0" w:line="179" w:lineRule="exact"/>
              <w:ind w:left="131" w:right="0" w:hanging="108"/>
              <w:jc w:val="left"/>
              <w:rPr>
                <w:sz w:val="15"/>
              </w:rPr>
            </w:pPr>
            <w:r>
              <w:rPr>
                <w:spacing w:val="-6"/>
                <w:sz w:val="15"/>
              </w:rPr>
              <w:t>结果送达</w:t>
            </w:r>
          </w:p>
          <w:p>
            <w:pPr>
              <w:pStyle w:val="9"/>
              <w:numPr>
                <w:ilvl w:val="0"/>
                <w:numId w:val="217"/>
              </w:numPr>
              <w:tabs>
                <w:tab w:val="left" w:pos="131"/>
              </w:tabs>
              <w:spacing w:before="0" w:after="0" w:line="179" w:lineRule="exact"/>
              <w:ind w:left="131" w:right="0" w:hanging="108"/>
              <w:jc w:val="left"/>
              <w:rPr>
                <w:sz w:val="15"/>
              </w:rPr>
            </w:pPr>
            <w:r>
              <w:rPr>
                <w:spacing w:val="-5"/>
                <w:sz w:val="15"/>
              </w:rPr>
              <w:t>收费依据及标准</w:t>
            </w:r>
          </w:p>
          <w:p>
            <w:pPr>
              <w:pStyle w:val="9"/>
              <w:numPr>
                <w:ilvl w:val="0"/>
                <w:numId w:val="217"/>
              </w:numPr>
              <w:tabs>
                <w:tab w:val="left" w:pos="131"/>
              </w:tabs>
              <w:spacing w:before="0" w:after="0" w:line="180" w:lineRule="exact"/>
              <w:ind w:left="131" w:right="0" w:hanging="108"/>
              <w:jc w:val="left"/>
              <w:rPr>
                <w:sz w:val="15"/>
              </w:rPr>
            </w:pPr>
            <w:r>
              <w:rPr>
                <w:spacing w:val="-6"/>
                <w:sz w:val="15"/>
              </w:rPr>
              <w:t>办事时间</w:t>
            </w:r>
          </w:p>
          <w:p>
            <w:pPr>
              <w:pStyle w:val="9"/>
              <w:numPr>
                <w:ilvl w:val="0"/>
                <w:numId w:val="217"/>
              </w:numPr>
              <w:tabs>
                <w:tab w:val="left" w:pos="131"/>
              </w:tabs>
              <w:spacing w:before="0" w:after="0" w:line="180" w:lineRule="exact"/>
              <w:ind w:left="131" w:right="0" w:hanging="108"/>
              <w:jc w:val="left"/>
              <w:rPr>
                <w:sz w:val="15"/>
              </w:rPr>
            </w:pPr>
            <w:r>
              <w:rPr>
                <w:spacing w:val="-5"/>
                <w:sz w:val="15"/>
              </w:rPr>
              <w:t>办理机构及地点</w:t>
            </w:r>
          </w:p>
          <w:p>
            <w:pPr>
              <w:pStyle w:val="9"/>
              <w:numPr>
                <w:ilvl w:val="0"/>
                <w:numId w:val="217"/>
              </w:numPr>
              <w:tabs>
                <w:tab w:val="left" w:pos="205"/>
              </w:tabs>
              <w:spacing w:before="0" w:after="0" w:line="180" w:lineRule="exact"/>
              <w:ind w:left="205" w:right="0" w:hanging="182"/>
              <w:jc w:val="left"/>
              <w:rPr>
                <w:sz w:val="15"/>
              </w:rPr>
            </w:pPr>
            <w:r>
              <w:rPr>
                <w:spacing w:val="-5"/>
                <w:sz w:val="15"/>
              </w:rPr>
              <w:t>咨询查询途径</w:t>
            </w:r>
          </w:p>
          <w:p>
            <w:pPr>
              <w:pStyle w:val="9"/>
              <w:numPr>
                <w:ilvl w:val="0"/>
                <w:numId w:val="217"/>
              </w:numPr>
              <w:tabs>
                <w:tab w:val="left" w:pos="205"/>
              </w:tabs>
              <w:spacing w:before="0" w:after="0" w:line="195" w:lineRule="exact"/>
              <w:ind w:left="205" w:leftChars="0" w:right="0" w:rightChars="0" w:hanging="182" w:firstLineChars="0"/>
              <w:jc w:val="left"/>
              <w:rPr>
                <w:sz w:val="15"/>
              </w:rPr>
            </w:pPr>
            <w:r>
              <w:rPr>
                <w:spacing w:val="-5"/>
                <w:sz w:val="15"/>
              </w:rPr>
              <w:t>监督投诉渠道</w:t>
            </w:r>
          </w:p>
        </w:tc>
        <w:tc>
          <w:tcPr>
            <w:tcW w:w="4336"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8"/>
              </w:rPr>
            </w:pPr>
          </w:p>
          <w:p>
            <w:pPr>
              <w:pStyle w:val="9"/>
              <w:numPr>
                <w:ilvl w:val="0"/>
                <w:numId w:val="218"/>
              </w:numPr>
              <w:tabs>
                <w:tab w:val="left" w:pos="132"/>
              </w:tabs>
              <w:spacing w:before="1" w:after="0" w:line="206" w:lineRule="auto"/>
              <w:ind w:left="24" w:right="18" w:firstLine="0"/>
              <w:jc w:val="left"/>
              <w:rPr>
                <w:sz w:val="15"/>
              </w:rPr>
            </w:pPr>
            <w:r>
              <w:rPr>
                <w:spacing w:val="-2"/>
                <w:sz w:val="15"/>
              </w:rPr>
              <w:t>《中华人民共和国政府信息公开条例》（中华人民共和国国务院令第711号）</w:t>
            </w:r>
          </w:p>
          <w:p>
            <w:pPr>
              <w:pStyle w:val="9"/>
              <w:numPr>
                <w:ilvl w:val="0"/>
                <w:numId w:val="218"/>
              </w:numPr>
              <w:tabs>
                <w:tab w:val="left" w:pos="132"/>
              </w:tabs>
              <w:spacing w:before="0" w:after="0" w:line="206" w:lineRule="auto"/>
              <w:ind w:left="24" w:right="18" w:firstLine="0"/>
              <w:jc w:val="left"/>
              <w:rPr>
                <w:sz w:val="15"/>
              </w:rPr>
            </w:pPr>
            <w:r>
              <w:rPr>
                <w:w w:val="98"/>
                <w:sz w:val="15"/>
              </w:rPr>
              <w:t>《中华人民共和国社会保险法》（</w:t>
            </w:r>
            <w:r>
              <w:rPr>
                <w:w w:val="104"/>
                <w:sz w:val="15"/>
              </w:rPr>
              <w:t>2010</w:t>
            </w:r>
            <w:r>
              <w:rPr>
                <w:w w:val="98"/>
                <w:sz w:val="15"/>
              </w:rPr>
              <w:t>年</w:t>
            </w:r>
            <w:r>
              <w:rPr>
                <w:w w:val="104"/>
                <w:sz w:val="15"/>
              </w:rPr>
              <w:t>10</w:t>
            </w:r>
            <w:r>
              <w:rPr>
                <w:w w:val="98"/>
                <w:sz w:val="15"/>
              </w:rPr>
              <w:t>月</w:t>
            </w:r>
            <w:r>
              <w:rPr>
                <w:w w:val="104"/>
                <w:sz w:val="15"/>
              </w:rPr>
              <w:t>28</w:t>
            </w:r>
            <w:r>
              <w:rPr>
                <w:w w:val="98"/>
                <w:sz w:val="15"/>
              </w:rPr>
              <w:t>日第十一届全国人民代表大会常务委员会第十七次会议通过，根据</w:t>
            </w:r>
            <w:r>
              <w:rPr>
                <w:w w:val="104"/>
                <w:sz w:val="15"/>
              </w:rPr>
              <w:t>2018</w:t>
            </w:r>
            <w:r>
              <w:rPr>
                <w:w w:val="98"/>
                <w:sz w:val="15"/>
              </w:rPr>
              <w:t>年</w:t>
            </w:r>
            <w:r>
              <w:rPr>
                <w:w w:val="104"/>
                <w:sz w:val="15"/>
              </w:rPr>
              <w:t>12</w:t>
            </w:r>
            <w:r>
              <w:rPr>
                <w:w w:val="98"/>
                <w:sz w:val="15"/>
              </w:rPr>
              <w:t>月</w:t>
            </w:r>
            <w:r>
              <w:rPr>
                <w:w w:val="104"/>
                <w:sz w:val="15"/>
              </w:rPr>
              <w:t>29</w:t>
            </w:r>
            <w:r>
              <w:rPr>
                <w:w w:val="98"/>
                <w:sz w:val="15"/>
              </w:rPr>
              <w:t>日第十三届全国人民代表大会常务委员会第七次会议《关于修改</w:t>
            </w:r>
          </w:p>
          <w:p>
            <w:pPr>
              <w:pStyle w:val="9"/>
              <w:spacing w:line="173" w:lineRule="exact"/>
              <w:ind w:left="24"/>
              <w:rPr>
                <w:sz w:val="15"/>
              </w:rPr>
            </w:pPr>
            <w:r>
              <w:rPr>
                <w:spacing w:val="-4"/>
                <w:sz w:val="15"/>
              </w:rPr>
              <w:t>〈中华人民共和国社会保险法〉的决定》修正</w:t>
            </w:r>
            <w:r>
              <w:rPr>
                <w:spacing w:val="-10"/>
                <w:sz w:val="15"/>
              </w:rPr>
              <w:t>）</w:t>
            </w:r>
          </w:p>
          <w:p>
            <w:pPr>
              <w:pStyle w:val="9"/>
              <w:numPr>
                <w:ilvl w:val="0"/>
                <w:numId w:val="218"/>
              </w:numPr>
              <w:tabs>
                <w:tab w:val="left" w:pos="132"/>
              </w:tabs>
              <w:spacing w:before="5" w:after="0" w:line="206" w:lineRule="auto"/>
              <w:ind w:left="24" w:leftChars="0" w:right="18" w:rightChars="0" w:firstLine="0" w:firstLineChars="0"/>
              <w:jc w:val="left"/>
              <w:rPr>
                <w:sz w:val="15"/>
              </w:rPr>
            </w:pPr>
            <w:r>
              <w:rPr>
                <w:spacing w:val="-2"/>
                <w:sz w:val="15"/>
              </w:rPr>
              <w:t>《人力资源和社会保障部关于印发“中华人民共和国社会保障卡</w:t>
            </w:r>
            <w:r>
              <w:rPr>
                <w:spacing w:val="40"/>
                <w:sz w:val="15"/>
              </w:rPr>
              <w:t xml:space="preserve"> </w:t>
            </w:r>
            <w:r>
              <w:rPr>
                <w:spacing w:val="-2"/>
                <w:sz w:val="15"/>
              </w:rPr>
              <w:t>”管理办法的通知》（人社部发[2011]47号）</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9"/>
              <w:rPr>
                <w:rFonts w:ascii="Times New Roman"/>
                <w:sz w:val="17"/>
              </w:rPr>
            </w:pPr>
          </w:p>
          <w:p>
            <w:pPr>
              <w:pStyle w:val="9"/>
              <w:spacing w:line="206" w:lineRule="auto"/>
              <w:ind w:left="25" w:leftChars="0" w:right="37" w:rightChars="0"/>
              <w:jc w:val="both"/>
              <w:rPr>
                <w:sz w:val="15"/>
              </w:rPr>
            </w:pPr>
            <w:r>
              <w:rPr>
                <w:spacing w:val="-4"/>
                <w:sz w:val="15"/>
              </w:rPr>
              <w:t>公开事项信息形成或变更之</w:t>
            </w:r>
            <w:r>
              <w:rPr>
                <w:spacing w:val="-2"/>
                <w:sz w:val="15"/>
              </w:rPr>
              <w:t>日起20个</w:t>
            </w:r>
            <w:r>
              <w:rPr>
                <w:spacing w:val="-4"/>
                <w:sz w:val="15"/>
              </w:rPr>
              <w:t>工作日内</w:t>
            </w:r>
            <w:r>
              <w:rPr>
                <w:spacing w:val="-6"/>
                <w:sz w:val="15"/>
              </w:rPr>
              <w:t>公开</w:t>
            </w:r>
          </w:p>
        </w:tc>
        <w:tc>
          <w:tcPr>
            <w:tcW w:w="674"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1"/>
              <w:rPr>
                <w:rFonts w:ascii="Times New Roman"/>
                <w:sz w:val="18"/>
              </w:rPr>
            </w:pPr>
          </w:p>
          <w:p>
            <w:pPr>
              <w:pStyle w:val="9"/>
              <w:spacing w:before="1" w:line="206" w:lineRule="auto"/>
              <w:ind w:left="25" w:leftChars="0" w:right="36" w:rightChars="0"/>
              <w:jc w:val="both"/>
              <w:rPr>
                <w:sz w:val="15"/>
              </w:rPr>
            </w:pPr>
            <w:r>
              <w:rPr>
                <w:spacing w:val="-4"/>
                <w:sz w:val="15"/>
              </w:rPr>
              <w:t>市、区县人民政府人力资源社会保障部门，乡镇人民政府（街道办事处</w:t>
            </w:r>
            <w:r>
              <w:rPr>
                <w:spacing w:val="-10"/>
                <w:sz w:val="15"/>
              </w:rPr>
              <w:t>）</w:t>
            </w:r>
          </w:p>
        </w:tc>
        <w:tc>
          <w:tcPr>
            <w:tcW w:w="2738"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numPr>
                <w:ilvl w:val="0"/>
                <w:numId w:val="219"/>
              </w:numPr>
              <w:tabs>
                <w:tab w:val="left" w:pos="174"/>
              </w:tabs>
              <w:spacing w:before="95" w:after="0" w:line="195" w:lineRule="exact"/>
              <w:ind w:left="174" w:right="0" w:hanging="148"/>
              <w:jc w:val="left"/>
              <w:rPr>
                <w:sz w:val="15"/>
              </w:rPr>
            </w:pPr>
            <w:r>
              <w:rPr>
                <w:sz w:val="15"/>
              </w:rPr>
              <w:t>政府网站</w:t>
            </w:r>
            <w:r>
              <w:rPr>
                <w:spacing w:val="65"/>
                <w:w w:val="150"/>
                <w:sz w:val="15"/>
              </w:rPr>
              <w:t xml:space="preserve"> </w:t>
            </w:r>
            <w:r>
              <w:rPr>
                <w:spacing w:val="-2"/>
                <w:sz w:val="15"/>
              </w:rPr>
              <w:t>□政府公报</w:t>
            </w:r>
          </w:p>
          <w:p>
            <w:pPr>
              <w:pStyle w:val="9"/>
              <w:spacing w:line="180" w:lineRule="exact"/>
              <w:ind w:left="26"/>
              <w:rPr>
                <w:sz w:val="15"/>
              </w:rPr>
            </w:pPr>
            <w:r>
              <w:rPr>
                <w:spacing w:val="2"/>
                <w:sz w:val="15"/>
              </w:rPr>
              <w:t>□两微一端 □发布会/听证会</w:t>
            </w:r>
          </w:p>
          <w:p>
            <w:pPr>
              <w:pStyle w:val="9"/>
              <w:spacing w:line="180" w:lineRule="exact"/>
              <w:ind w:left="26"/>
              <w:rPr>
                <w:sz w:val="15"/>
              </w:rPr>
            </w:pPr>
            <w:r>
              <w:rPr>
                <w:sz w:val="15"/>
              </w:rPr>
              <w:t>□广播电视</w:t>
            </w:r>
            <w:r>
              <w:rPr>
                <w:spacing w:val="62"/>
                <w:w w:val="150"/>
                <w:sz w:val="15"/>
              </w:rPr>
              <w:t xml:space="preserve"> </w:t>
            </w:r>
            <w:r>
              <w:rPr>
                <w:spacing w:val="-2"/>
                <w:sz w:val="15"/>
              </w:rPr>
              <w:t>□纸质媒体</w:t>
            </w:r>
          </w:p>
          <w:p>
            <w:pPr>
              <w:pStyle w:val="9"/>
              <w:spacing w:line="179" w:lineRule="exact"/>
              <w:ind w:left="26"/>
              <w:rPr>
                <w:sz w:val="15"/>
              </w:rPr>
            </w:pPr>
            <w:r>
              <w:rPr>
                <w:spacing w:val="-3"/>
                <w:sz w:val="15"/>
              </w:rPr>
              <w:t>□公开查阅点 ■政务服务中心</w:t>
            </w:r>
          </w:p>
          <w:p>
            <w:pPr>
              <w:pStyle w:val="9"/>
              <w:spacing w:line="179" w:lineRule="exact"/>
              <w:ind w:left="26"/>
              <w:rPr>
                <w:sz w:val="15"/>
              </w:rPr>
            </w:pPr>
            <w:r>
              <w:rPr>
                <w:spacing w:val="-3"/>
                <w:sz w:val="15"/>
              </w:rPr>
              <w:t>□便民服务站 □入户/现场</w:t>
            </w:r>
          </w:p>
          <w:p>
            <w:pPr>
              <w:pStyle w:val="9"/>
              <w:spacing w:line="180" w:lineRule="exact"/>
              <w:ind w:left="26"/>
              <w:rPr>
                <w:sz w:val="15"/>
              </w:rPr>
            </w:pPr>
            <w:r>
              <w:rPr>
                <w:spacing w:val="-4"/>
                <w:sz w:val="15"/>
              </w:rPr>
              <w:t>□社区/企事业单位/村公示栏（电子屏</w:t>
            </w:r>
            <w:r>
              <w:rPr>
                <w:spacing w:val="-12"/>
                <w:sz w:val="15"/>
              </w:rPr>
              <w:t>）</w:t>
            </w:r>
          </w:p>
          <w:p>
            <w:pPr>
              <w:pStyle w:val="9"/>
              <w:spacing w:line="195" w:lineRule="exact"/>
              <w:ind w:left="26" w:leftChars="0" w:right="0" w:rightChars="0"/>
              <w:rPr>
                <w:sz w:val="15"/>
              </w:rPr>
            </w:pPr>
            <w:r>
              <w:rPr>
                <w:spacing w:val="6"/>
                <w:sz w:val="15"/>
              </w:rPr>
              <w:t>□精准推送 ■其他</w:t>
            </w:r>
            <w:r>
              <w:rPr>
                <w:rFonts w:ascii="Times New Roman" w:hAnsi="Times New Roman" w:eastAsia="Times New Roman"/>
                <w:spacing w:val="-9"/>
                <w:sz w:val="15"/>
                <w:u w:val="single"/>
              </w:rPr>
              <w:t xml:space="preserve"> </w:t>
            </w:r>
            <w:r>
              <w:rPr>
                <w:spacing w:val="-2"/>
                <w:sz w:val="15"/>
                <w:u w:val="single"/>
              </w:rPr>
              <w:t>基层公共服务平台</w:t>
            </w:r>
          </w:p>
        </w:tc>
        <w:tc>
          <w:tcPr>
            <w:tcW w:w="429"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17"/>
              <w:jc w:val="right"/>
              <w:rPr>
                <w:sz w:val="15"/>
              </w:rPr>
            </w:pPr>
            <w:r>
              <w:rPr>
                <w:w w:val="98"/>
                <w:sz w:val="15"/>
              </w:rPr>
              <w:t>√</w:t>
            </w:r>
          </w:p>
        </w:tc>
        <w:tc>
          <w:tcPr>
            <w:tcW w:w="470" w:type="dxa"/>
          </w:tcPr>
          <w:p>
            <w:pPr>
              <w:pStyle w:val="9"/>
              <w:rPr>
                <w:rFonts w:ascii="Times New Roman"/>
                <w:sz w:val="14"/>
              </w:rPr>
            </w:pPr>
          </w:p>
        </w:tc>
        <w:tc>
          <w:tcPr>
            <w:tcW w:w="487"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ind w:right="145"/>
              <w:jc w:val="right"/>
              <w:rPr>
                <w:sz w:val="15"/>
              </w:rPr>
            </w:pPr>
            <w:r>
              <w:rPr>
                <w:w w:val="98"/>
                <w:sz w:val="15"/>
              </w:rPr>
              <w:t>√</w:t>
            </w:r>
          </w:p>
        </w:tc>
        <w:tc>
          <w:tcPr>
            <w:tcW w:w="393" w:type="dxa"/>
          </w:tcPr>
          <w:p>
            <w:pPr>
              <w:pStyle w:val="9"/>
              <w:rPr>
                <w:rFonts w:ascii="Times New Roman"/>
                <w:sz w:val="14"/>
              </w:rPr>
            </w:pPr>
          </w:p>
        </w:tc>
        <w:tc>
          <w:tcPr>
            <w:tcW w:w="536" w:type="dxa"/>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3"/>
              <w:rPr>
                <w:rFonts w:ascii="Times New Roman"/>
                <w:sz w:val="22"/>
              </w:rPr>
            </w:pPr>
          </w:p>
          <w:p>
            <w:pPr>
              <w:pStyle w:val="9"/>
              <w:jc w:val="center"/>
              <w:rPr>
                <w:sz w:val="15"/>
              </w:rPr>
            </w:pPr>
            <w:r>
              <w:rPr>
                <w:w w:val="98"/>
                <w:sz w:val="15"/>
              </w:rPr>
              <w:t>√</w:t>
            </w:r>
          </w:p>
        </w:tc>
        <w:tc>
          <w:tcPr>
            <w:tcW w:w="622" w:type="dxa"/>
            <w:vAlign w:val="top"/>
          </w:tcPr>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rPr>
                <w:rFonts w:ascii="Times New Roman"/>
                <w:sz w:val="16"/>
              </w:rPr>
            </w:pPr>
          </w:p>
          <w:p>
            <w:pPr>
              <w:pStyle w:val="9"/>
              <w:spacing w:before="6"/>
              <w:rPr>
                <w:rFonts w:ascii="Times New Roman"/>
                <w:sz w:val="23"/>
              </w:rPr>
            </w:pPr>
          </w:p>
          <w:p>
            <w:pPr>
              <w:pStyle w:val="9"/>
              <w:ind w:left="31" w:leftChars="0" w:right="0" w:rightChars="0"/>
              <w:jc w:val="center"/>
              <w:rPr>
                <w:rFonts w:ascii="PMingLiU" w:hAnsi="PMingLiU" w:eastAsia="PMingLiU" w:cs="PMingLiU"/>
                <w:sz w:val="15"/>
                <w:szCs w:val="22"/>
                <w:lang w:val="en-US" w:eastAsia="zh-CN" w:bidi="ar-SA"/>
              </w:rPr>
            </w:pPr>
            <w:r>
              <w:rPr>
                <w:w w:val="98"/>
                <w:sz w:val="15"/>
              </w:rPr>
              <w:t>√</w:t>
            </w:r>
          </w:p>
        </w:tc>
      </w:tr>
    </w:tbl>
    <w:p/>
    <w:p/>
    <w:sectPr>
      <w:headerReference r:id="rId5" w:type="default"/>
      <w:footerReference r:id="rId6" w:type="default"/>
      <w:type w:val="continuous"/>
      <w:pgSz w:w="16840" w:h="11910" w:orient="landscape"/>
      <w:pgMar w:top="1380" w:right="900" w:bottom="600" w:left="880" w:header="882" w:footer="40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0" distR="0" simplePos="0" relativeHeight="251659264" behindDoc="1" locked="0" layoutInCell="1" allowOverlap="1">
              <wp:simplePos x="0" y="0"/>
              <wp:positionH relativeFrom="page">
                <wp:posOffset>3556000</wp:posOffset>
              </wp:positionH>
              <wp:positionV relativeFrom="page">
                <wp:posOffset>547370</wp:posOffset>
              </wp:positionV>
              <wp:extent cx="3576320" cy="233045"/>
              <wp:effectExtent l="0" t="0" r="0" b="0"/>
              <wp:wrapNone/>
              <wp:docPr id="3" name="Textbox 3"/>
              <wp:cNvGraphicFramePr/>
              <a:graphic xmlns:a="http://schemas.openxmlformats.org/drawingml/2006/main">
                <a:graphicData uri="http://schemas.microsoft.com/office/word/2010/wordprocessingShape">
                  <wps:wsp>
                    <wps:cNvSpPr txBox="1"/>
                    <wps:spPr>
                      <a:xfrm>
                        <a:off x="0" y="0"/>
                        <a:ext cx="3576320" cy="233045"/>
                      </a:xfrm>
                      <a:prstGeom prst="rect">
                        <a:avLst/>
                      </a:prstGeom>
                    </wps:spPr>
                    <wps:txbx>
                      <w:txbxContent>
                        <w:p/>
                      </w:txbxContent>
                    </wps:txbx>
                    <wps:bodyPr wrap="square" lIns="0" tIns="0" rIns="0" bIns="0" rtlCol="0">
                      <a:noAutofit/>
                    </wps:bodyPr>
                  </wps:wsp>
                </a:graphicData>
              </a:graphic>
            </wp:anchor>
          </w:drawing>
        </mc:Choice>
        <mc:Fallback>
          <w:pict>
            <v:shape id="Textbox 3" o:spid="_x0000_s1026" o:spt="202" type="#_x0000_t202" style="position:absolute;left:0pt;margin-left:280pt;margin-top:43.1pt;height:18.35pt;width:281.6pt;mso-position-horizontal-relative:page;mso-position-vertical-relative:page;z-index:-251657216;mso-width-relative:page;mso-height-relative:page;" filled="f" stroked="f" coordsize="21600,21600" o:gfxdata="UEsDBAoAAAAAAIdO4kAAAAAAAAAAAAAAAAAEAAAAZHJzL1BLAwQUAAAACACHTuJA/1vaZ9kAAAAL&#10;AQAADwAAAGRycy9kb3ducmV2LnhtbE2PzU7DMBCE70h9B2srcaN2jIjaEKdCCE5IiDQcODrxNrEa&#10;r0Ps/vD2uCe4zWhHs9+U24sb2QnnYD0pyFYCGFLnjaVewWfzercGFqImo0dPqOAHA2yrxU2pC+PP&#10;VONpF3uWSigUWsEQ41RwHroBnQ4rPyGl297PTsdk556bWZ9TuRu5FCLnTltKHwY94fOA3WF3dAqe&#10;vqh+sd/v7Ue9r23TbAS95QelbpeZeAQW8RL/wnDFT+hQJabWH8kENip4yEXaEhWscwnsGsjkfVJt&#10;UlJugFcl/7+h+gVQSwMEFAAAAAgAh07iQE6X8PWxAQAAdAMAAA4AAABkcnMvZTJvRG9jLnhtbK1T&#10;wY7UMAy9I/EPUe5Mu1N2QdV0VsAIhIQAaZcPSNNkGqmJQ5yZdv4eJ21n0XLZA5fUsZ1nv2d3dz/Z&#10;gZ1VQAOu4TebkjPlJHTGHRv+6/Hzm/ecYRSuEwM41fCLQn6/f/1qN/pabaGHoVOBEYjDevQN72P0&#10;dVGg7JUVuAGvHAU1BCsiXcOx6IIYCd0OxbYs74oRQucDSIVI3sMc5AtieAkgaG2kOoA8WeXijBrU&#10;ICJRwt545PvcrdZKxh9ao4psaDgxjfmkImS36Sz2O1Efg/C9kUsL4iUtPONkhXFU9Ap1EFGwUzD/&#10;QFkjAyDouJFgi5lIVoRY3JTPtHnohVeZC0mN/io6/j9Y+f38MzDTNbzizAlLA39UU2xhYlUSZ/RY&#10;U86Dp6w4fYSJVmb1IzkT50kHm77EhlGcpL1cpSUsJslZ3b67q7YUkhTbVlX59jbBFE+vfcD4RYFl&#10;yWh4oNFlRcX5G8Y5dU2hd6mvuX6y4tROS7MtdBfqdaSRNhx/n0RQnA1fHWmW5r8aYTXa1Qhx+AR5&#10;SxIXBx9OEbTJlVOJGXepTMPIvS+Lk6b99z1nPf0s+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10;W9pn2QAAAAsBAAAPAAAAAAAAAAEAIAAAACIAAABkcnMvZG93bnJldi54bWxQSwECFAAUAAAACACH&#10;TuJATpfw9bEBAAB0AwAADgAAAAAAAAABACAAAAAoAQAAZHJzL2Uyb0RvYy54bWxQSwUGAAAAAAYA&#10;BgBZAQAASwUAAAAA&#10;">
              <v:fill on="f" focussize="0,0"/>
              <v:stroke on="f"/>
              <v:imagedata o:title=""/>
              <o:lock v:ext="edit" aspectratio="f"/>
              <v:textbox inset="0mm,0mm,0mm,0mm">
                <w:txbxContent>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
    <w:nsid w:val="813A4B87"/>
    <w:multiLevelType w:val="multilevel"/>
    <w:tmpl w:val="813A4B87"/>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
    <w:nsid w:val="845B5372"/>
    <w:multiLevelType w:val="multilevel"/>
    <w:tmpl w:val="845B5372"/>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3">
    <w:nsid w:val="8461FADE"/>
    <w:multiLevelType w:val="multilevel"/>
    <w:tmpl w:val="8461FADE"/>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4">
    <w:nsid w:val="84994F45"/>
    <w:multiLevelType w:val="multilevel"/>
    <w:tmpl w:val="84994F4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5">
    <w:nsid w:val="87B75F0A"/>
    <w:multiLevelType w:val="multilevel"/>
    <w:tmpl w:val="87B75F0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6">
    <w:nsid w:val="8CAEB125"/>
    <w:multiLevelType w:val="multilevel"/>
    <w:tmpl w:val="8CAEB125"/>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7">
    <w:nsid w:val="9017BA21"/>
    <w:multiLevelType w:val="multilevel"/>
    <w:tmpl w:val="9017BA21"/>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8">
    <w:nsid w:val="91995D4F"/>
    <w:multiLevelType w:val="multilevel"/>
    <w:tmpl w:val="91995D4F"/>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9">
    <w:nsid w:val="91B69C97"/>
    <w:multiLevelType w:val="multilevel"/>
    <w:tmpl w:val="91B69C9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0">
    <w:nsid w:val="9239341B"/>
    <w:multiLevelType w:val="multilevel"/>
    <w:tmpl w:val="9239341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1">
    <w:nsid w:val="9288B902"/>
    <w:multiLevelType w:val="multilevel"/>
    <w:tmpl w:val="9288B902"/>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2">
    <w:nsid w:val="930EE254"/>
    <w:multiLevelType w:val="multilevel"/>
    <w:tmpl w:val="930EE25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3">
    <w:nsid w:val="9377BC45"/>
    <w:multiLevelType w:val="multilevel"/>
    <w:tmpl w:val="9377BC4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4">
    <w:nsid w:val="941D12A9"/>
    <w:multiLevelType w:val="multilevel"/>
    <w:tmpl w:val="941D12A9"/>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5">
    <w:nsid w:val="952530A5"/>
    <w:multiLevelType w:val="multilevel"/>
    <w:tmpl w:val="952530A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6">
    <w:nsid w:val="95E682A1"/>
    <w:multiLevelType w:val="multilevel"/>
    <w:tmpl w:val="95E682A1"/>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7">
    <w:nsid w:val="96E5236C"/>
    <w:multiLevelType w:val="multilevel"/>
    <w:tmpl w:val="96E5236C"/>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8">
    <w:nsid w:val="98CD717A"/>
    <w:multiLevelType w:val="multilevel"/>
    <w:tmpl w:val="98CD717A"/>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9">
    <w:nsid w:val="9ACF65A0"/>
    <w:multiLevelType w:val="multilevel"/>
    <w:tmpl w:val="9ACF65A0"/>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0">
    <w:nsid w:val="9B1F845E"/>
    <w:multiLevelType w:val="multilevel"/>
    <w:tmpl w:val="9B1F845E"/>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1">
    <w:nsid w:val="9C11E984"/>
    <w:multiLevelType w:val="multilevel"/>
    <w:tmpl w:val="9C11E98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2">
    <w:nsid w:val="9C7198AA"/>
    <w:multiLevelType w:val="multilevel"/>
    <w:tmpl w:val="9C7198AA"/>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3">
    <w:nsid w:val="9C8AC8EF"/>
    <w:multiLevelType w:val="multilevel"/>
    <w:tmpl w:val="9C8AC8EF"/>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4">
    <w:nsid w:val="9C919DE1"/>
    <w:multiLevelType w:val="multilevel"/>
    <w:tmpl w:val="9C919DE1"/>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5">
    <w:nsid w:val="9CD0C84A"/>
    <w:multiLevelType w:val="multilevel"/>
    <w:tmpl w:val="9CD0C84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6">
    <w:nsid w:val="9D5D7490"/>
    <w:multiLevelType w:val="multilevel"/>
    <w:tmpl w:val="9D5D7490"/>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7">
    <w:nsid w:val="9D7EB8E6"/>
    <w:multiLevelType w:val="multilevel"/>
    <w:tmpl w:val="9D7EB8E6"/>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8">
    <w:nsid w:val="9D9F4F4D"/>
    <w:multiLevelType w:val="multilevel"/>
    <w:tmpl w:val="9D9F4F4D"/>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9">
    <w:nsid w:val="9DFC6F65"/>
    <w:multiLevelType w:val="multilevel"/>
    <w:tmpl w:val="9DFC6F6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30">
    <w:nsid w:val="9F91FE98"/>
    <w:multiLevelType w:val="multilevel"/>
    <w:tmpl w:val="9F91FE98"/>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31">
    <w:nsid w:val="A0C93552"/>
    <w:multiLevelType w:val="multilevel"/>
    <w:tmpl w:val="A0C93552"/>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32">
    <w:nsid w:val="A0F05207"/>
    <w:multiLevelType w:val="multilevel"/>
    <w:tmpl w:val="A0F0520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33">
    <w:nsid w:val="A5435042"/>
    <w:multiLevelType w:val="multilevel"/>
    <w:tmpl w:val="A5435042"/>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34">
    <w:nsid w:val="A97D620A"/>
    <w:multiLevelType w:val="multilevel"/>
    <w:tmpl w:val="A97D620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35">
    <w:nsid w:val="A9AC3AA7"/>
    <w:multiLevelType w:val="multilevel"/>
    <w:tmpl w:val="A9AC3AA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36">
    <w:nsid w:val="AAF3F3FA"/>
    <w:multiLevelType w:val="multilevel"/>
    <w:tmpl w:val="AAF3F3F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37">
    <w:nsid w:val="AC38AFEB"/>
    <w:multiLevelType w:val="multilevel"/>
    <w:tmpl w:val="AC38AFE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38">
    <w:nsid w:val="B0082E4F"/>
    <w:multiLevelType w:val="multilevel"/>
    <w:tmpl w:val="B0082E4F"/>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39">
    <w:nsid w:val="B08374AC"/>
    <w:multiLevelType w:val="multilevel"/>
    <w:tmpl w:val="B08374AC"/>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40">
    <w:nsid w:val="B0ED9BEA"/>
    <w:multiLevelType w:val="multilevel"/>
    <w:tmpl w:val="B0ED9BE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41">
    <w:nsid w:val="B0F1ACD9"/>
    <w:multiLevelType w:val="multilevel"/>
    <w:tmpl w:val="B0F1ACD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42">
    <w:nsid w:val="B15ABE86"/>
    <w:multiLevelType w:val="multilevel"/>
    <w:tmpl w:val="B15ABE86"/>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43">
    <w:nsid w:val="B1CC6FF1"/>
    <w:multiLevelType w:val="multilevel"/>
    <w:tmpl w:val="B1CC6FF1"/>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44">
    <w:nsid w:val="B23A94A9"/>
    <w:multiLevelType w:val="multilevel"/>
    <w:tmpl w:val="B23A94A9"/>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45">
    <w:nsid w:val="B4E02BC3"/>
    <w:multiLevelType w:val="multilevel"/>
    <w:tmpl w:val="B4E02BC3"/>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46">
    <w:nsid w:val="B53F3350"/>
    <w:multiLevelType w:val="multilevel"/>
    <w:tmpl w:val="B53F3350"/>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47">
    <w:nsid w:val="B5601969"/>
    <w:multiLevelType w:val="multilevel"/>
    <w:tmpl w:val="B560196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48">
    <w:nsid w:val="B5CF74F5"/>
    <w:multiLevelType w:val="multilevel"/>
    <w:tmpl w:val="B5CF74F5"/>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49">
    <w:nsid w:val="B5E306ED"/>
    <w:multiLevelType w:val="multilevel"/>
    <w:tmpl w:val="B5E306ED"/>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50">
    <w:nsid w:val="B88D21A8"/>
    <w:multiLevelType w:val="multilevel"/>
    <w:tmpl w:val="B88D21A8"/>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51">
    <w:nsid w:val="B8CEF35B"/>
    <w:multiLevelType w:val="multilevel"/>
    <w:tmpl w:val="B8CEF35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52">
    <w:nsid w:val="B99465BD"/>
    <w:multiLevelType w:val="multilevel"/>
    <w:tmpl w:val="B99465BD"/>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53">
    <w:nsid w:val="BA550FDB"/>
    <w:multiLevelType w:val="multilevel"/>
    <w:tmpl w:val="BA550FD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54">
    <w:nsid w:val="BB64CFA9"/>
    <w:multiLevelType w:val="multilevel"/>
    <w:tmpl w:val="BB64CFA9"/>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55">
    <w:nsid w:val="BC837A95"/>
    <w:multiLevelType w:val="multilevel"/>
    <w:tmpl w:val="BC837A9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56">
    <w:nsid w:val="BDA1395C"/>
    <w:multiLevelType w:val="multilevel"/>
    <w:tmpl w:val="BDA1395C"/>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57">
    <w:nsid w:val="BE8A4F4C"/>
    <w:multiLevelType w:val="multilevel"/>
    <w:tmpl w:val="BE8A4F4C"/>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58">
    <w:nsid w:val="BE923771"/>
    <w:multiLevelType w:val="multilevel"/>
    <w:tmpl w:val="BE923771"/>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59">
    <w:nsid w:val="BF205925"/>
    <w:multiLevelType w:val="multilevel"/>
    <w:tmpl w:val="BF20592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60">
    <w:nsid w:val="C0283A65"/>
    <w:multiLevelType w:val="multilevel"/>
    <w:tmpl w:val="C0283A6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61">
    <w:nsid w:val="C0915F4F"/>
    <w:multiLevelType w:val="multilevel"/>
    <w:tmpl w:val="C0915F4F"/>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62">
    <w:nsid w:val="C4E0D24A"/>
    <w:multiLevelType w:val="multilevel"/>
    <w:tmpl w:val="C4E0D24A"/>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63">
    <w:nsid w:val="C560BE57"/>
    <w:multiLevelType w:val="multilevel"/>
    <w:tmpl w:val="C560BE5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64">
    <w:nsid w:val="C8879AEF"/>
    <w:multiLevelType w:val="multilevel"/>
    <w:tmpl w:val="C8879AEF"/>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65">
    <w:nsid w:val="C90D1B09"/>
    <w:multiLevelType w:val="multilevel"/>
    <w:tmpl w:val="C90D1B09"/>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66">
    <w:nsid w:val="C9412743"/>
    <w:multiLevelType w:val="multilevel"/>
    <w:tmpl w:val="C9412743"/>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67">
    <w:nsid w:val="CB0CECA5"/>
    <w:multiLevelType w:val="multilevel"/>
    <w:tmpl w:val="CB0CECA5"/>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68">
    <w:nsid w:val="CB94649F"/>
    <w:multiLevelType w:val="multilevel"/>
    <w:tmpl w:val="CB94649F"/>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69">
    <w:nsid w:val="CD699D1D"/>
    <w:multiLevelType w:val="multilevel"/>
    <w:tmpl w:val="CD699D1D"/>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70">
    <w:nsid w:val="CF092B84"/>
    <w:multiLevelType w:val="multilevel"/>
    <w:tmpl w:val="CF092B8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71">
    <w:nsid w:val="D1EB1714"/>
    <w:multiLevelType w:val="multilevel"/>
    <w:tmpl w:val="D1EB171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72">
    <w:nsid w:val="D5F12F34"/>
    <w:multiLevelType w:val="multilevel"/>
    <w:tmpl w:val="D5F12F3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73">
    <w:nsid w:val="D7936317"/>
    <w:multiLevelType w:val="multilevel"/>
    <w:tmpl w:val="D7936317"/>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74">
    <w:nsid w:val="D7D140E4"/>
    <w:multiLevelType w:val="multilevel"/>
    <w:tmpl w:val="D7D140E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75">
    <w:nsid w:val="D7F9FE59"/>
    <w:multiLevelType w:val="multilevel"/>
    <w:tmpl w:val="D7F9FE5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76">
    <w:nsid w:val="DAD3A854"/>
    <w:multiLevelType w:val="multilevel"/>
    <w:tmpl w:val="DAD3A85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77">
    <w:nsid w:val="DAE62134"/>
    <w:multiLevelType w:val="multilevel"/>
    <w:tmpl w:val="DAE6213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78">
    <w:nsid w:val="DCBA6B53"/>
    <w:multiLevelType w:val="multilevel"/>
    <w:tmpl w:val="DCBA6B53"/>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79">
    <w:nsid w:val="E0294EC7"/>
    <w:multiLevelType w:val="multilevel"/>
    <w:tmpl w:val="E0294EC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80">
    <w:nsid w:val="E093A4B0"/>
    <w:multiLevelType w:val="multilevel"/>
    <w:tmpl w:val="E093A4B0"/>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81">
    <w:nsid w:val="E43A772E"/>
    <w:multiLevelType w:val="multilevel"/>
    <w:tmpl w:val="E43A772E"/>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82">
    <w:nsid w:val="E4D85DB5"/>
    <w:multiLevelType w:val="multilevel"/>
    <w:tmpl w:val="E4D85DB5"/>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83">
    <w:nsid w:val="E504947C"/>
    <w:multiLevelType w:val="multilevel"/>
    <w:tmpl w:val="E504947C"/>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84">
    <w:nsid w:val="E52D9448"/>
    <w:multiLevelType w:val="multilevel"/>
    <w:tmpl w:val="E52D9448"/>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85">
    <w:nsid w:val="E6E98F67"/>
    <w:multiLevelType w:val="multilevel"/>
    <w:tmpl w:val="E6E98F6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86">
    <w:nsid w:val="E7B27C5B"/>
    <w:multiLevelType w:val="multilevel"/>
    <w:tmpl w:val="E7B27C5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87">
    <w:nsid w:val="E93EBC56"/>
    <w:multiLevelType w:val="multilevel"/>
    <w:tmpl w:val="E93EBC56"/>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88">
    <w:nsid w:val="EA28CC15"/>
    <w:multiLevelType w:val="multilevel"/>
    <w:tmpl w:val="EA28CC15"/>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89">
    <w:nsid w:val="EFCECDC7"/>
    <w:multiLevelType w:val="multilevel"/>
    <w:tmpl w:val="EFCECDC7"/>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90">
    <w:nsid w:val="F066642F"/>
    <w:multiLevelType w:val="multilevel"/>
    <w:tmpl w:val="F066642F"/>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91">
    <w:nsid w:val="F0E89278"/>
    <w:multiLevelType w:val="multilevel"/>
    <w:tmpl w:val="F0E89278"/>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92">
    <w:nsid w:val="F1FCDEFA"/>
    <w:multiLevelType w:val="multilevel"/>
    <w:tmpl w:val="F1FCDEF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93">
    <w:nsid w:val="F237ACA1"/>
    <w:multiLevelType w:val="multilevel"/>
    <w:tmpl w:val="F237ACA1"/>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94">
    <w:nsid w:val="F2A81E1A"/>
    <w:multiLevelType w:val="multilevel"/>
    <w:tmpl w:val="F2A81E1A"/>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95">
    <w:nsid w:val="F30FC083"/>
    <w:multiLevelType w:val="multilevel"/>
    <w:tmpl w:val="F30FC083"/>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96">
    <w:nsid w:val="F3A33954"/>
    <w:multiLevelType w:val="multilevel"/>
    <w:tmpl w:val="F3A3395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97">
    <w:nsid w:val="F46CCC20"/>
    <w:multiLevelType w:val="multilevel"/>
    <w:tmpl w:val="F46CCC20"/>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98">
    <w:nsid w:val="F4A942FE"/>
    <w:multiLevelType w:val="multilevel"/>
    <w:tmpl w:val="F4A942FE"/>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99">
    <w:nsid w:val="F4B5D9F5"/>
    <w:multiLevelType w:val="multilevel"/>
    <w:tmpl w:val="F4B5D9F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00">
    <w:nsid w:val="F689643B"/>
    <w:multiLevelType w:val="multilevel"/>
    <w:tmpl w:val="F689643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01">
    <w:nsid w:val="F7735DC9"/>
    <w:multiLevelType w:val="multilevel"/>
    <w:tmpl w:val="F7735DC9"/>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02">
    <w:nsid w:val="F9718D3C"/>
    <w:multiLevelType w:val="multilevel"/>
    <w:tmpl w:val="F9718D3C"/>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03">
    <w:nsid w:val="F97CED97"/>
    <w:multiLevelType w:val="multilevel"/>
    <w:tmpl w:val="F97CED9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04">
    <w:nsid w:val="FCC85EE2"/>
    <w:multiLevelType w:val="multilevel"/>
    <w:tmpl w:val="FCC85EE2"/>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05">
    <w:nsid w:val="FEC2EA36"/>
    <w:multiLevelType w:val="multilevel"/>
    <w:tmpl w:val="FEC2EA36"/>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06">
    <w:nsid w:val="0053208E"/>
    <w:multiLevelType w:val="multilevel"/>
    <w:tmpl w:val="0053208E"/>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07">
    <w:nsid w:val="01D7E1C7"/>
    <w:multiLevelType w:val="multilevel"/>
    <w:tmpl w:val="01D7E1C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08">
    <w:nsid w:val="0248C179"/>
    <w:multiLevelType w:val="multilevel"/>
    <w:tmpl w:val="0248C17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09">
    <w:nsid w:val="0258E135"/>
    <w:multiLevelType w:val="multilevel"/>
    <w:tmpl w:val="0258E13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10">
    <w:nsid w:val="03A63A41"/>
    <w:multiLevelType w:val="multilevel"/>
    <w:tmpl w:val="03A63A41"/>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11">
    <w:nsid w:val="03C240C0"/>
    <w:multiLevelType w:val="multilevel"/>
    <w:tmpl w:val="03C240C0"/>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12">
    <w:nsid w:val="03D62ECE"/>
    <w:multiLevelType w:val="multilevel"/>
    <w:tmpl w:val="03D62ECE"/>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13">
    <w:nsid w:val="0709FD3E"/>
    <w:multiLevelType w:val="multilevel"/>
    <w:tmpl w:val="0709FD3E"/>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14">
    <w:nsid w:val="07F2E950"/>
    <w:multiLevelType w:val="multilevel"/>
    <w:tmpl w:val="07F2E950"/>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15">
    <w:nsid w:val="07F5BCC3"/>
    <w:multiLevelType w:val="multilevel"/>
    <w:tmpl w:val="07F5BCC3"/>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16">
    <w:nsid w:val="0C0E1E13"/>
    <w:multiLevelType w:val="multilevel"/>
    <w:tmpl w:val="0C0E1E13"/>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17">
    <w:nsid w:val="0CCB9E98"/>
    <w:multiLevelType w:val="multilevel"/>
    <w:tmpl w:val="0CCB9E98"/>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18">
    <w:nsid w:val="0CEF100B"/>
    <w:multiLevelType w:val="multilevel"/>
    <w:tmpl w:val="0CEF100B"/>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19">
    <w:nsid w:val="0DC629B0"/>
    <w:multiLevelType w:val="multilevel"/>
    <w:tmpl w:val="0DC629B0"/>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20">
    <w:nsid w:val="0E640482"/>
    <w:multiLevelType w:val="multilevel"/>
    <w:tmpl w:val="0E640482"/>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21">
    <w:nsid w:val="0F929F01"/>
    <w:multiLevelType w:val="multilevel"/>
    <w:tmpl w:val="0F929F01"/>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22">
    <w:nsid w:val="0F9F9CCA"/>
    <w:multiLevelType w:val="multilevel"/>
    <w:tmpl w:val="0F9F9CC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23">
    <w:nsid w:val="10D591E5"/>
    <w:multiLevelType w:val="multilevel"/>
    <w:tmpl w:val="10D591E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24">
    <w:nsid w:val="10F0DB0B"/>
    <w:multiLevelType w:val="multilevel"/>
    <w:tmpl w:val="10F0DB0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25">
    <w:nsid w:val="12EADF99"/>
    <w:multiLevelType w:val="multilevel"/>
    <w:tmpl w:val="12EADF9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26">
    <w:nsid w:val="13660E3F"/>
    <w:multiLevelType w:val="multilevel"/>
    <w:tmpl w:val="13660E3F"/>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27">
    <w:nsid w:val="1450273B"/>
    <w:multiLevelType w:val="multilevel"/>
    <w:tmpl w:val="1450273B"/>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28">
    <w:nsid w:val="1483906D"/>
    <w:multiLevelType w:val="multilevel"/>
    <w:tmpl w:val="1483906D"/>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29">
    <w:nsid w:val="18F74015"/>
    <w:multiLevelType w:val="multilevel"/>
    <w:tmpl w:val="18F7401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30">
    <w:nsid w:val="192B173A"/>
    <w:multiLevelType w:val="multilevel"/>
    <w:tmpl w:val="192B173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31">
    <w:nsid w:val="1ACDE60F"/>
    <w:multiLevelType w:val="multilevel"/>
    <w:tmpl w:val="1ACDE60F"/>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32">
    <w:nsid w:val="1AD50295"/>
    <w:multiLevelType w:val="multilevel"/>
    <w:tmpl w:val="1AD5029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33">
    <w:nsid w:val="1B3FCE26"/>
    <w:multiLevelType w:val="multilevel"/>
    <w:tmpl w:val="1B3FCE26"/>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34">
    <w:nsid w:val="1BCBBCF0"/>
    <w:multiLevelType w:val="multilevel"/>
    <w:tmpl w:val="1BCBBCF0"/>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35">
    <w:nsid w:val="1C01D09A"/>
    <w:multiLevelType w:val="multilevel"/>
    <w:tmpl w:val="1C01D09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36">
    <w:nsid w:val="1C257C7B"/>
    <w:multiLevelType w:val="multilevel"/>
    <w:tmpl w:val="1C257C7B"/>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37">
    <w:nsid w:val="1DEB737C"/>
    <w:multiLevelType w:val="multilevel"/>
    <w:tmpl w:val="1DEB737C"/>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38">
    <w:nsid w:val="2007DCFD"/>
    <w:multiLevelType w:val="multilevel"/>
    <w:tmpl w:val="2007DCFD"/>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39">
    <w:nsid w:val="21B3B1B1"/>
    <w:multiLevelType w:val="multilevel"/>
    <w:tmpl w:val="21B3B1B1"/>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40">
    <w:nsid w:val="227C9188"/>
    <w:multiLevelType w:val="multilevel"/>
    <w:tmpl w:val="227C9188"/>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41">
    <w:nsid w:val="23E97754"/>
    <w:multiLevelType w:val="multilevel"/>
    <w:tmpl w:val="23E9775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42">
    <w:nsid w:val="243FCF68"/>
    <w:multiLevelType w:val="multilevel"/>
    <w:tmpl w:val="243FCF68"/>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43">
    <w:nsid w:val="2470EC97"/>
    <w:multiLevelType w:val="multilevel"/>
    <w:tmpl w:val="2470EC97"/>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44">
    <w:nsid w:val="251342A6"/>
    <w:multiLevelType w:val="multilevel"/>
    <w:tmpl w:val="251342A6"/>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45">
    <w:nsid w:val="252BF6AB"/>
    <w:multiLevelType w:val="multilevel"/>
    <w:tmpl w:val="252BF6AB"/>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46">
    <w:nsid w:val="25B654F3"/>
    <w:multiLevelType w:val="multilevel"/>
    <w:tmpl w:val="25B654F3"/>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47">
    <w:nsid w:val="269945CE"/>
    <w:multiLevelType w:val="multilevel"/>
    <w:tmpl w:val="269945CE"/>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48">
    <w:nsid w:val="274D3D9B"/>
    <w:multiLevelType w:val="multilevel"/>
    <w:tmpl w:val="274D3D9B"/>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49">
    <w:nsid w:val="2A8F537B"/>
    <w:multiLevelType w:val="multilevel"/>
    <w:tmpl w:val="2A8F537B"/>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50">
    <w:nsid w:val="2B3F3F89"/>
    <w:multiLevelType w:val="multilevel"/>
    <w:tmpl w:val="2B3F3F89"/>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51">
    <w:nsid w:val="2F2D79CE"/>
    <w:multiLevelType w:val="multilevel"/>
    <w:tmpl w:val="2F2D79CE"/>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52">
    <w:nsid w:val="30A0AC00"/>
    <w:multiLevelType w:val="multilevel"/>
    <w:tmpl w:val="30A0AC00"/>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53">
    <w:nsid w:val="30FC5B15"/>
    <w:multiLevelType w:val="multilevel"/>
    <w:tmpl w:val="30FC5B1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54">
    <w:nsid w:val="322D85CA"/>
    <w:multiLevelType w:val="multilevel"/>
    <w:tmpl w:val="322D85C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55">
    <w:nsid w:val="329A4FD1"/>
    <w:multiLevelType w:val="multilevel"/>
    <w:tmpl w:val="329A4FD1"/>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56">
    <w:nsid w:val="32A7AF2D"/>
    <w:multiLevelType w:val="multilevel"/>
    <w:tmpl w:val="32A7AF2D"/>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57">
    <w:nsid w:val="333E8B90"/>
    <w:multiLevelType w:val="multilevel"/>
    <w:tmpl w:val="333E8B90"/>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58">
    <w:nsid w:val="35E83B33"/>
    <w:multiLevelType w:val="multilevel"/>
    <w:tmpl w:val="35E83B33"/>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59">
    <w:nsid w:val="35ECE9CB"/>
    <w:multiLevelType w:val="multilevel"/>
    <w:tmpl w:val="35ECE9CB"/>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60">
    <w:nsid w:val="3664A4D1"/>
    <w:multiLevelType w:val="multilevel"/>
    <w:tmpl w:val="3664A4D1"/>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61">
    <w:nsid w:val="38EAC418"/>
    <w:multiLevelType w:val="multilevel"/>
    <w:tmpl w:val="38EAC418"/>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62">
    <w:nsid w:val="39A0D9AC"/>
    <w:multiLevelType w:val="multilevel"/>
    <w:tmpl w:val="39A0D9AC"/>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63">
    <w:nsid w:val="3A7FBA26"/>
    <w:multiLevelType w:val="multilevel"/>
    <w:tmpl w:val="3A7FBA26"/>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64">
    <w:nsid w:val="3B8127DF"/>
    <w:multiLevelType w:val="multilevel"/>
    <w:tmpl w:val="3B8127DF"/>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65">
    <w:nsid w:val="3D950AF9"/>
    <w:multiLevelType w:val="multilevel"/>
    <w:tmpl w:val="3D950AF9"/>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66">
    <w:nsid w:val="3FE315B6"/>
    <w:multiLevelType w:val="multilevel"/>
    <w:tmpl w:val="3FE315B6"/>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67">
    <w:nsid w:val="408860E8"/>
    <w:multiLevelType w:val="multilevel"/>
    <w:tmpl w:val="408860E8"/>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68">
    <w:nsid w:val="40B249F9"/>
    <w:multiLevelType w:val="multilevel"/>
    <w:tmpl w:val="40B249F9"/>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69">
    <w:nsid w:val="40F245EA"/>
    <w:multiLevelType w:val="multilevel"/>
    <w:tmpl w:val="40F245E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70">
    <w:nsid w:val="4258023A"/>
    <w:multiLevelType w:val="multilevel"/>
    <w:tmpl w:val="4258023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1">
    <w:nsid w:val="429CD0B5"/>
    <w:multiLevelType w:val="multilevel"/>
    <w:tmpl w:val="429CD0B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72">
    <w:nsid w:val="446EAEE1"/>
    <w:multiLevelType w:val="multilevel"/>
    <w:tmpl w:val="446EAEE1"/>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3">
    <w:nsid w:val="46A08BB8"/>
    <w:multiLevelType w:val="multilevel"/>
    <w:tmpl w:val="46A08BB8"/>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4">
    <w:nsid w:val="4A51D704"/>
    <w:multiLevelType w:val="multilevel"/>
    <w:tmpl w:val="4A51D70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5">
    <w:nsid w:val="4AD1D84F"/>
    <w:multiLevelType w:val="multilevel"/>
    <w:tmpl w:val="4AD1D84F"/>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76">
    <w:nsid w:val="4C1BAE26"/>
    <w:multiLevelType w:val="multilevel"/>
    <w:tmpl w:val="4C1BAE26"/>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7">
    <w:nsid w:val="4C3D7A74"/>
    <w:multiLevelType w:val="multilevel"/>
    <w:tmpl w:val="4C3D7A7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8">
    <w:nsid w:val="4D4DC07F"/>
    <w:multiLevelType w:val="multilevel"/>
    <w:tmpl w:val="4D4DC07F"/>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79">
    <w:nsid w:val="4D63189B"/>
    <w:multiLevelType w:val="multilevel"/>
    <w:tmpl w:val="4D63189B"/>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80">
    <w:nsid w:val="4D94DA66"/>
    <w:multiLevelType w:val="multilevel"/>
    <w:tmpl w:val="4D94DA66"/>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81">
    <w:nsid w:val="4E709187"/>
    <w:multiLevelType w:val="multilevel"/>
    <w:tmpl w:val="4E709187"/>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82">
    <w:nsid w:val="4EA76503"/>
    <w:multiLevelType w:val="multilevel"/>
    <w:tmpl w:val="4EA76503"/>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83">
    <w:nsid w:val="4F00C6B4"/>
    <w:multiLevelType w:val="multilevel"/>
    <w:tmpl w:val="4F00C6B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84">
    <w:nsid w:val="4FA7FC34"/>
    <w:multiLevelType w:val="multilevel"/>
    <w:tmpl w:val="4FA7FC3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85">
    <w:nsid w:val="4FB438A5"/>
    <w:multiLevelType w:val="multilevel"/>
    <w:tmpl w:val="4FB438A5"/>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86">
    <w:nsid w:val="51C4BC33"/>
    <w:multiLevelType w:val="multilevel"/>
    <w:tmpl w:val="51C4BC33"/>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87">
    <w:nsid w:val="54701CA1"/>
    <w:multiLevelType w:val="multilevel"/>
    <w:tmpl w:val="54701CA1"/>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88">
    <w:nsid w:val="58765686"/>
    <w:multiLevelType w:val="multilevel"/>
    <w:tmpl w:val="58765686"/>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89">
    <w:nsid w:val="598DAF6D"/>
    <w:multiLevelType w:val="multilevel"/>
    <w:tmpl w:val="598DAF6D"/>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90">
    <w:nsid w:val="59ADCABA"/>
    <w:multiLevelType w:val="multilevel"/>
    <w:tmpl w:val="59ADCAB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91">
    <w:nsid w:val="59EEFD2A"/>
    <w:multiLevelType w:val="multilevel"/>
    <w:tmpl w:val="59EEFD2A"/>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92">
    <w:nsid w:val="5A241D34"/>
    <w:multiLevelType w:val="multilevel"/>
    <w:tmpl w:val="5A241D34"/>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93">
    <w:nsid w:val="5A8377A7"/>
    <w:multiLevelType w:val="multilevel"/>
    <w:tmpl w:val="5A8377A7"/>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94">
    <w:nsid w:val="5E29AB5A"/>
    <w:multiLevelType w:val="multilevel"/>
    <w:tmpl w:val="5E29AB5A"/>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195">
    <w:nsid w:val="5FCE4367"/>
    <w:multiLevelType w:val="multilevel"/>
    <w:tmpl w:val="5FCE436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96">
    <w:nsid w:val="5FFFB1A7"/>
    <w:multiLevelType w:val="multilevel"/>
    <w:tmpl w:val="5FFFB1A7"/>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97">
    <w:nsid w:val="60382F6E"/>
    <w:multiLevelType w:val="multilevel"/>
    <w:tmpl w:val="60382F6E"/>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198">
    <w:nsid w:val="629F7852"/>
    <w:multiLevelType w:val="multilevel"/>
    <w:tmpl w:val="629F7852"/>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199">
    <w:nsid w:val="63B12E74"/>
    <w:multiLevelType w:val="multilevel"/>
    <w:tmpl w:val="63B12E7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00">
    <w:nsid w:val="64C0CB79"/>
    <w:multiLevelType w:val="multilevel"/>
    <w:tmpl w:val="64C0CB7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01">
    <w:nsid w:val="651422BE"/>
    <w:multiLevelType w:val="multilevel"/>
    <w:tmpl w:val="651422BE"/>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02">
    <w:nsid w:val="659EB354"/>
    <w:multiLevelType w:val="multilevel"/>
    <w:tmpl w:val="659EB354"/>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03">
    <w:nsid w:val="65CD0074"/>
    <w:multiLevelType w:val="multilevel"/>
    <w:tmpl w:val="65CD007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04">
    <w:nsid w:val="68B298F7"/>
    <w:multiLevelType w:val="multilevel"/>
    <w:tmpl w:val="68B298F7"/>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05">
    <w:nsid w:val="6AFC2A1C"/>
    <w:multiLevelType w:val="multilevel"/>
    <w:tmpl w:val="6AFC2A1C"/>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06">
    <w:nsid w:val="6C0BE2D1"/>
    <w:multiLevelType w:val="multilevel"/>
    <w:tmpl w:val="6C0BE2D1"/>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07">
    <w:nsid w:val="6D423078"/>
    <w:multiLevelType w:val="multilevel"/>
    <w:tmpl w:val="6D423078"/>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08">
    <w:nsid w:val="700FDCEF"/>
    <w:multiLevelType w:val="multilevel"/>
    <w:tmpl w:val="700FDCEF"/>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09">
    <w:nsid w:val="70F95E71"/>
    <w:multiLevelType w:val="multilevel"/>
    <w:tmpl w:val="70F95E71"/>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10">
    <w:nsid w:val="72183CF9"/>
    <w:multiLevelType w:val="multilevel"/>
    <w:tmpl w:val="72183CF9"/>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11">
    <w:nsid w:val="744F3566"/>
    <w:multiLevelType w:val="multilevel"/>
    <w:tmpl w:val="744F3566"/>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12">
    <w:nsid w:val="7499D7B3"/>
    <w:multiLevelType w:val="multilevel"/>
    <w:tmpl w:val="7499D7B3"/>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13">
    <w:nsid w:val="74C28B35"/>
    <w:multiLevelType w:val="multilevel"/>
    <w:tmpl w:val="74C28B35"/>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14">
    <w:nsid w:val="77633216"/>
    <w:multiLevelType w:val="multilevel"/>
    <w:tmpl w:val="77633216"/>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abstractNum w:abstractNumId="215">
    <w:nsid w:val="77ECEA79"/>
    <w:multiLevelType w:val="multilevel"/>
    <w:tmpl w:val="77ECEA79"/>
    <w:lvl w:ilvl="0" w:tentative="0">
      <w:start w:val="1"/>
      <w:numFmt w:val="decimal"/>
      <w:lvlText w:val="%1."/>
      <w:lvlJc w:val="left"/>
      <w:pPr>
        <w:ind w:left="24"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450" w:hanging="112"/>
      </w:pPr>
      <w:rPr>
        <w:rFonts w:hint="default"/>
        <w:lang w:val="en-US" w:eastAsia="zh-CN" w:bidi="ar-SA"/>
      </w:rPr>
    </w:lvl>
    <w:lvl w:ilvl="2" w:tentative="0">
      <w:start w:val="0"/>
      <w:numFmt w:val="bullet"/>
      <w:lvlText w:val="•"/>
      <w:lvlJc w:val="left"/>
      <w:pPr>
        <w:ind w:left="880" w:hanging="112"/>
      </w:pPr>
      <w:rPr>
        <w:rFonts w:hint="default"/>
        <w:lang w:val="en-US" w:eastAsia="zh-CN" w:bidi="ar-SA"/>
      </w:rPr>
    </w:lvl>
    <w:lvl w:ilvl="3" w:tentative="0">
      <w:start w:val="0"/>
      <w:numFmt w:val="bullet"/>
      <w:lvlText w:val="•"/>
      <w:lvlJc w:val="left"/>
      <w:pPr>
        <w:ind w:left="1310" w:hanging="112"/>
      </w:pPr>
      <w:rPr>
        <w:rFonts w:hint="default"/>
        <w:lang w:val="en-US" w:eastAsia="zh-CN" w:bidi="ar-SA"/>
      </w:rPr>
    </w:lvl>
    <w:lvl w:ilvl="4" w:tentative="0">
      <w:start w:val="0"/>
      <w:numFmt w:val="bullet"/>
      <w:lvlText w:val="•"/>
      <w:lvlJc w:val="left"/>
      <w:pPr>
        <w:ind w:left="1740" w:hanging="112"/>
      </w:pPr>
      <w:rPr>
        <w:rFonts w:hint="default"/>
        <w:lang w:val="en-US" w:eastAsia="zh-CN" w:bidi="ar-SA"/>
      </w:rPr>
    </w:lvl>
    <w:lvl w:ilvl="5" w:tentative="0">
      <w:start w:val="0"/>
      <w:numFmt w:val="bullet"/>
      <w:lvlText w:val="•"/>
      <w:lvlJc w:val="left"/>
      <w:pPr>
        <w:ind w:left="2170" w:hanging="112"/>
      </w:pPr>
      <w:rPr>
        <w:rFonts w:hint="default"/>
        <w:lang w:val="en-US" w:eastAsia="zh-CN" w:bidi="ar-SA"/>
      </w:rPr>
    </w:lvl>
    <w:lvl w:ilvl="6" w:tentative="0">
      <w:start w:val="0"/>
      <w:numFmt w:val="bullet"/>
      <w:lvlText w:val="•"/>
      <w:lvlJc w:val="left"/>
      <w:pPr>
        <w:ind w:left="2600" w:hanging="112"/>
      </w:pPr>
      <w:rPr>
        <w:rFonts w:hint="default"/>
        <w:lang w:val="en-US" w:eastAsia="zh-CN" w:bidi="ar-SA"/>
      </w:rPr>
    </w:lvl>
    <w:lvl w:ilvl="7" w:tentative="0">
      <w:start w:val="0"/>
      <w:numFmt w:val="bullet"/>
      <w:lvlText w:val="•"/>
      <w:lvlJc w:val="left"/>
      <w:pPr>
        <w:ind w:left="3030" w:hanging="112"/>
      </w:pPr>
      <w:rPr>
        <w:rFonts w:hint="default"/>
        <w:lang w:val="en-US" w:eastAsia="zh-CN" w:bidi="ar-SA"/>
      </w:rPr>
    </w:lvl>
    <w:lvl w:ilvl="8" w:tentative="0">
      <w:start w:val="0"/>
      <w:numFmt w:val="bullet"/>
      <w:lvlText w:val="•"/>
      <w:lvlJc w:val="left"/>
      <w:pPr>
        <w:ind w:left="3460" w:hanging="112"/>
      </w:pPr>
      <w:rPr>
        <w:rFonts w:hint="default"/>
        <w:lang w:val="en-US" w:eastAsia="zh-CN" w:bidi="ar-SA"/>
      </w:rPr>
    </w:lvl>
  </w:abstractNum>
  <w:abstractNum w:abstractNumId="216">
    <w:nsid w:val="79AA4FA4"/>
    <w:multiLevelType w:val="multilevel"/>
    <w:tmpl w:val="79AA4FA4"/>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17">
    <w:nsid w:val="7C246926"/>
    <w:multiLevelType w:val="multilevel"/>
    <w:tmpl w:val="7C246926"/>
    <w:lvl w:ilvl="0" w:tentative="0">
      <w:start w:val="1"/>
      <w:numFmt w:val="decimal"/>
      <w:lvlText w:val="%1."/>
      <w:lvlJc w:val="left"/>
      <w:pPr>
        <w:ind w:left="135" w:hanging="112"/>
        <w:jc w:val="left"/>
      </w:pPr>
      <w:rPr>
        <w:rFonts w:hint="default" w:ascii="PMingLiU" w:hAnsi="PMingLiU" w:eastAsia="PMingLiU" w:cs="PMingLiU"/>
        <w:b w:val="0"/>
        <w:bCs w:val="0"/>
        <w:i w:val="0"/>
        <w:iCs w:val="0"/>
        <w:spacing w:val="-1"/>
        <w:w w:val="98"/>
        <w:sz w:val="13"/>
        <w:szCs w:val="13"/>
        <w:lang w:val="en-US" w:eastAsia="zh-CN" w:bidi="ar-SA"/>
      </w:rPr>
    </w:lvl>
    <w:lvl w:ilvl="1" w:tentative="0">
      <w:start w:val="0"/>
      <w:numFmt w:val="bullet"/>
      <w:lvlText w:val="•"/>
      <w:lvlJc w:val="left"/>
      <w:pPr>
        <w:ind w:left="257" w:hanging="112"/>
      </w:pPr>
      <w:rPr>
        <w:rFonts w:hint="default"/>
        <w:lang w:val="en-US" w:eastAsia="zh-CN" w:bidi="ar-SA"/>
      </w:rPr>
    </w:lvl>
    <w:lvl w:ilvl="2" w:tentative="0">
      <w:start w:val="0"/>
      <w:numFmt w:val="bullet"/>
      <w:lvlText w:val="•"/>
      <w:lvlJc w:val="left"/>
      <w:pPr>
        <w:ind w:left="375" w:hanging="112"/>
      </w:pPr>
      <w:rPr>
        <w:rFonts w:hint="default"/>
        <w:lang w:val="en-US" w:eastAsia="zh-CN" w:bidi="ar-SA"/>
      </w:rPr>
    </w:lvl>
    <w:lvl w:ilvl="3" w:tentative="0">
      <w:start w:val="0"/>
      <w:numFmt w:val="bullet"/>
      <w:lvlText w:val="•"/>
      <w:lvlJc w:val="left"/>
      <w:pPr>
        <w:ind w:left="493" w:hanging="112"/>
      </w:pPr>
      <w:rPr>
        <w:rFonts w:hint="default"/>
        <w:lang w:val="en-US" w:eastAsia="zh-CN" w:bidi="ar-SA"/>
      </w:rPr>
    </w:lvl>
    <w:lvl w:ilvl="4" w:tentative="0">
      <w:start w:val="0"/>
      <w:numFmt w:val="bullet"/>
      <w:lvlText w:val="•"/>
      <w:lvlJc w:val="left"/>
      <w:pPr>
        <w:ind w:left="611" w:hanging="112"/>
      </w:pPr>
      <w:rPr>
        <w:rFonts w:hint="default"/>
        <w:lang w:val="en-US" w:eastAsia="zh-CN" w:bidi="ar-SA"/>
      </w:rPr>
    </w:lvl>
    <w:lvl w:ilvl="5" w:tentative="0">
      <w:start w:val="0"/>
      <w:numFmt w:val="bullet"/>
      <w:lvlText w:val="•"/>
      <w:lvlJc w:val="left"/>
      <w:pPr>
        <w:ind w:left="729" w:hanging="112"/>
      </w:pPr>
      <w:rPr>
        <w:rFonts w:hint="default"/>
        <w:lang w:val="en-US" w:eastAsia="zh-CN" w:bidi="ar-SA"/>
      </w:rPr>
    </w:lvl>
    <w:lvl w:ilvl="6" w:tentative="0">
      <w:start w:val="0"/>
      <w:numFmt w:val="bullet"/>
      <w:lvlText w:val="•"/>
      <w:lvlJc w:val="left"/>
      <w:pPr>
        <w:ind w:left="847" w:hanging="112"/>
      </w:pPr>
      <w:rPr>
        <w:rFonts w:hint="default"/>
        <w:lang w:val="en-US" w:eastAsia="zh-CN" w:bidi="ar-SA"/>
      </w:rPr>
    </w:lvl>
    <w:lvl w:ilvl="7" w:tentative="0">
      <w:start w:val="0"/>
      <w:numFmt w:val="bullet"/>
      <w:lvlText w:val="•"/>
      <w:lvlJc w:val="left"/>
      <w:pPr>
        <w:ind w:left="965" w:hanging="112"/>
      </w:pPr>
      <w:rPr>
        <w:rFonts w:hint="default"/>
        <w:lang w:val="en-US" w:eastAsia="zh-CN" w:bidi="ar-SA"/>
      </w:rPr>
    </w:lvl>
    <w:lvl w:ilvl="8" w:tentative="0">
      <w:start w:val="0"/>
      <w:numFmt w:val="bullet"/>
      <w:lvlText w:val="•"/>
      <w:lvlJc w:val="left"/>
      <w:pPr>
        <w:ind w:left="1083" w:hanging="112"/>
      </w:pPr>
      <w:rPr>
        <w:rFonts w:hint="default"/>
        <w:lang w:val="en-US" w:eastAsia="zh-CN" w:bidi="ar-SA"/>
      </w:rPr>
    </w:lvl>
  </w:abstractNum>
  <w:abstractNum w:abstractNumId="218">
    <w:nsid w:val="7DEC2089"/>
    <w:multiLevelType w:val="multilevel"/>
    <w:tmpl w:val="7DEC2089"/>
    <w:lvl w:ilvl="0" w:tentative="0">
      <w:start w:val="0"/>
      <w:numFmt w:val="bullet"/>
      <w:lvlText w:val="■"/>
      <w:lvlJc w:val="left"/>
      <w:pPr>
        <w:ind w:left="175" w:hanging="150"/>
      </w:pPr>
      <w:rPr>
        <w:rFonts w:hint="default" w:ascii="PMingLiU" w:hAnsi="PMingLiU" w:eastAsia="PMingLiU" w:cs="PMingLiU"/>
        <w:b w:val="0"/>
        <w:bCs w:val="0"/>
        <w:i w:val="0"/>
        <w:iCs w:val="0"/>
        <w:spacing w:val="0"/>
        <w:w w:val="97"/>
        <w:sz w:val="13"/>
        <w:szCs w:val="13"/>
        <w:lang w:val="en-US" w:eastAsia="zh-CN" w:bidi="ar-SA"/>
      </w:rPr>
    </w:lvl>
    <w:lvl w:ilvl="1" w:tentative="0">
      <w:start w:val="0"/>
      <w:numFmt w:val="bullet"/>
      <w:lvlText w:val="•"/>
      <w:lvlJc w:val="left"/>
      <w:pPr>
        <w:ind w:left="434" w:hanging="150"/>
      </w:pPr>
      <w:rPr>
        <w:rFonts w:hint="default"/>
        <w:lang w:val="en-US" w:eastAsia="zh-CN" w:bidi="ar-SA"/>
      </w:rPr>
    </w:lvl>
    <w:lvl w:ilvl="2" w:tentative="0">
      <w:start w:val="0"/>
      <w:numFmt w:val="bullet"/>
      <w:lvlText w:val="•"/>
      <w:lvlJc w:val="left"/>
      <w:pPr>
        <w:ind w:left="688" w:hanging="150"/>
      </w:pPr>
      <w:rPr>
        <w:rFonts w:hint="default"/>
        <w:lang w:val="en-US" w:eastAsia="zh-CN" w:bidi="ar-SA"/>
      </w:rPr>
    </w:lvl>
    <w:lvl w:ilvl="3" w:tentative="0">
      <w:start w:val="0"/>
      <w:numFmt w:val="bullet"/>
      <w:lvlText w:val="•"/>
      <w:lvlJc w:val="left"/>
      <w:pPr>
        <w:ind w:left="942" w:hanging="150"/>
      </w:pPr>
      <w:rPr>
        <w:rFonts w:hint="default"/>
        <w:lang w:val="en-US" w:eastAsia="zh-CN" w:bidi="ar-SA"/>
      </w:rPr>
    </w:lvl>
    <w:lvl w:ilvl="4" w:tentative="0">
      <w:start w:val="0"/>
      <w:numFmt w:val="bullet"/>
      <w:lvlText w:val="•"/>
      <w:lvlJc w:val="left"/>
      <w:pPr>
        <w:ind w:left="1197" w:hanging="150"/>
      </w:pPr>
      <w:rPr>
        <w:rFonts w:hint="default"/>
        <w:lang w:val="en-US" w:eastAsia="zh-CN" w:bidi="ar-SA"/>
      </w:rPr>
    </w:lvl>
    <w:lvl w:ilvl="5" w:tentative="0">
      <w:start w:val="0"/>
      <w:numFmt w:val="bullet"/>
      <w:lvlText w:val="•"/>
      <w:lvlJc w:val="left"/>
      <w:pPr>
        <w:ind w:left="1451" w:hanging="150"/>
      </w:pPr>
      <w:rPr>
        <w:rFonts w:hint="default"/>
        <w:lang w:val="en-US" w:eastAsia="zh-CN" w:bidi="ar-SA"/>
      </w:rPr>
    </w:lvl>
    <w:lvl w:ilvl="6" w:tentative="0">
      <w:start w:val="0"/>
      <w:numFmt w:val="bullet"/>
      <w:lvlText w:val="•"/>
      <w:lvlJc w:val="left"/>
      <w:pPr>
        <w:ind w:left="1705" w:hanging="150"/>
      </w:pPr>
      <w:rPr>
        <w:rFonts w:hint="default"/>
        <w:lang w:val="en-US" w:eastAsia="zh-CN" w:bidi="ar-SA"/>
      </w:rPr>
    </w:lvl>
    <w:lvl w:ilvl="7" w:tentative="0">
      <w:start w:val="0"/>
      <w:numFmt w:val="bullet"/>
      <w:lvlText w:val="•"/>
      <w:lvlJc w:val="left"/>
      <w:pPr>
        <w:ind w:left="1960" w:hanging="150"/>
      </w:pPr>
      <w:rPr>
        <w:rFonts w:hint="default"/>
        <w:lang w:val="en-US" w:eastAsia="zh-CN" w:bidi="ar-SA"/>
      </w:rPr>
    </w:lvl>
    <w:lvl w:ilvl="8" w:tentative="0">
      <w:start w:val="0"/>
      <w:numFmt w:val="bullet"/>
      <w:lvlText w:val="•"/>
      <w:lvlJc w:val="left"/>
      <w:pPr>
        <w:ind w:left="2214" w:hanging="150"/>
      </w:pPr>
      <w:rPr>
        <w:rFonts w:hint="default"/>
        <w:lang w:val="en-US" w:eastAsia="zh-CN" w:bidi="ar-SA"/>
      </w:rPr>
    </w:lvl>
  </w:abstractNum>
  <w:num w:numId="1">
    <w:abstractNumId w:val="106"/>
  </w:num>
  <w:num w:numId="2">
    <w:abstractNumId w:val="70"/>
  </w:num>
  <w:num w:numId="3">
    <w:abstractNumId w:val="190"/>
  </w:num>
  <w:num w:numId="4">
    <w:abstractNumId w:val="59"/>
  </w:num>
  <w:num w:numId="5">
    <w:abstractNumId w:val="49"/>
  </w:num>
  <w:num w:numId="6">
    <w:abstractNumId w:val="112"/>
  </w:num>
  <w:num w:numId="7">
    <w:abstractNumId w:val="146"/>
  </w:num>
  <w:num w:numId="8">
    <w:abstractNumId w:val="210"/>
  </w:num>
  <w:num w:numId="9">
    <w:abstractNumId w:val="108"/>
  </w:num>
  <w:num w:numId="10">
    <w:abstractNumId w:val="10"/>
  </w:num>
  <w:num w:numId="11">
    <w:abstractNumId w:val="149"/>
  </w:num>
  <w:num w:numId="12">
    <w:abstractNumId w:val="192"/>
  </w:num>
  <w:num w:numId="13">
    <w:abstractNumId w:val="64"/>
  </w:num>
  <w:num w:numId="14">
    <w:abstractNumId w:val="178"/>
  </w:num>
  <w:num w:numId="15">
    <w:abstractNumId w:val="99"/>
  </w:num>
  <w:num w:numId="16">
    <w:abstractNumId w:val="143"/>
  </w:num>
  <w:num w:numId="17">
    <w:abstractNumId w:val="78"/>
  </w:num>
  <w:num w:numId="18">
    <w:abstractNumId w:val="75"/>
  </w:num>
  <w:num w:numId="19">
    <w:abstractNumId w:val="23"/>
  </w:num>
  <w:num w:numId="20">
    <w:abstractNumId w:val="176"/>
  </w:num>
  <w:num w:numId="21">
    <w:abstractNumId w:val="197"/>
  </w:num>
  <w:num w:numId="22">
    <w:abstractNumId w:val="120"/>
  </w:num>
  <w:num w:numId="23">
    <w:abstractNumId w:val="173"/>
  </w:num>
  <w:num w:numId="24">
    <w:abstractNumId w:val="41"/>
  </w:num>
  <w:num w:numId="25">
    <w:abstractNumId w:val="217"/>
  </w:num>
  <w:num w:numId="26">
    <w:abstractNumId w:val="215"/>
  </w:num>
  <w:num w:numId="27">
    <w:abstractNumId w:val="58"/>
  </w:num>
  <w:num w:numId="28">
    <w:abstractNumId w:val="198"/>
  </w:num>
  <w:num w:numId="29">
    <w:abstractNumId w:val="11"/>
  </w:num>
  <w:num w:numId="30">
    <w:abstractNumId w:val="162"/>
  </w:num>
  <w:num w:numId="31">
    <w:abstractNumId w:val="3"/>
  </w:num>
  <w:num w:numId="32">
    <w:abstractNumId w:val="188"/>
  </w:num>
  <w:num w:numId="33">
    <w:abstractNumId w:val="218"/>
  </w:num>
  <w:num w:numId="34">
    <w:abstractNumId w:val="1"/>
  </w:num>
  <w:num w:numId="35">
    <w:abstractNumId w:val="142"/>
  </w:num>
  <w:num w:numId="36">
    <w:abstractNumId w:val="180"/>
  </w:num>
  <w:num w:numId="37">
    <w:abstractNumId w:val="101"/>
  </w:num>
  <w:num w:numId="38">
    <w:abstractNumId w:val="80"/>
  </w:num>
  <w:num w:numId="39">
    <w:abstractNumId w:val="153"/>
  </w:num>
  <w:num w:numId="40">
    <w:abstractNumId w:val="216"/>
  </w:num>
  <w:num w:numId="41">
    <w:abstractNumId w:val="54"/>
  </w:num>
  <w:num w:numId="42">
    <w:abstractNumId w:val="8"/>
  </w:num>
  <w:num w:numId="43">
    <w:abstractNumId w:val="51"/>
  </w:num>
  <w:num w:numId="44">
    <w:abstractNumId w:val="194"/>
  </w:num>
  <w:num w:numId="45">
    <w:abstractNumId w:val="2"/>
  </w:num>
  <w:num w:numId="46">
    <w:abstractNumId w:val="131"/>
  </w:num>
  <w:num w:numId="47">
    <w:abstractNumId w:val="6"/>
  </w:num>
  <w:num w:numId="48">
    <w:abstractNumId w:val="196"/>
  </w:num>
  <w:num w:numId="49">
    <w:abstractNumId w:val="213"/>
  </w:num>
  <w:num w:numId="50">
    <w:abstractNumId w:val="177"/>
  </w:num>
  <w:num w:numId="51">
    <w:abstractNumId w:val="154"/>
  </w:num>
  <w:num w:numId="52">
    <w:abstractNumId w:val="203"/>
  </w:num>
  <w:num w:numId="53">
    <w:abstractNumId w:val="113"/>
  </w:num>
  <w:num w:numId="54">
    <w:abstractNumId w:val="118"/>
  </w:num>
  <w:num w:numId="55">
    <w:abstractNumId w:val="74"/>
  </w:num>
  <w:num w:numId="56">
    <w:abstractNumId w:val="156"/>
  </w:num>
  <w:num w:numId="57">
    <w:abstractNumId w:val="136"/>
  </w:num>
  <w:num w:numId="58">
    <w:abstractNumId w:val="91"/>
  </w:num>
  <w:num w:numId="59">
    <w:abstractNumId w:val="141"/>
  </w:num>
  <w:num w:numId="60">
    <w:abstractNumId w:val="46"/>
  </w:num>
  <w:num w:numId="61">
    <w:abstractNumId w:val="168"/>
  </w:num>
  <w:num w:numId="62">
    <w:abstractNumId w:val="122"/>
  </w:num>
  <w:num w:numId="63">
    <w:abstractNumId w:val="158"/>
  </w:num>
  <w:num w:numId="64">
    <w:abstractNumId w:val="110"/>
  </w:num>
  <w:num w:numId="65">
    <w:abstractNumId w:val="61"/>
  </w:num>
  <w:num w:numId="66">
    <w:abstractNumId w:val="125"/>
  </w:num>
  <w:num w:numId="67">
    <w:abstractNumId w:val="44"/>
  </w:num>
  <w:num w:numId="68">
    <w:abstractNumId w:val="164"/>
  </w:num>
  <w:num w:numId="69">
    <w:abstractNumId w:val="32"/>
  </w:num>
  <w:num w:numId="70">
    <w:abstractNumId w:val="100"/>
  </w:num>
  <w:num w:numId="71">
    <w:abstractNumId w:val="152"/>
  </w:num>
  <w:num w:numId="72">
    <w:abstractNumId w:val="105"/>
  </w:num>
  <w:num w:numId="73">
    <w:abstractNumId w:val="129"/>
  </w:num>
  <w:num w:numId="74">
    <w:abstractNumId w:val="208"/>
  </w:num>
  <w:num w:numId="75">
    <w:abstractNumId w:val="83"/>
  </w:num>
  <w:num w:numId="76">
    <w:abstractNumId w:val="62"/>
  </w:num>
  <w:num w:numId="77">
    <w:abstractNumId w:val="31"/>
  </w:num>
  <w:num w:numId="78">
    <w:abstractNumId w:val="214"/>
  </w:num>
  <w:num w:numId="79">
    <w:abstractNumId w:val="76"/>
  </w:num>
  <w:num w:numId="80">
    <w:abstractNumId w:val="50"/>
  </w:num>
  <w:num w:numId="81">
    <w:abstractNumId w:val="151"/>
  </w:num>
  <w:num w:numId="82">
    <w:abstractNumId w:val="86"/>
  </w:num>
  <w:num w:numId="83">
    <w:abstractNumId w:val="19"/>
  </w:num>
  <w:num w:numId="84">
    <w:abstractNumId w:val="191"/>
  </w:num>
  <w:num w:numId="85">
    <w:abstractNumId w:val="56"/>
  </w:num>
  <w:num w:numId="86">
    <w:abstractNumId w:val="40"/>
  </w:num>
  <w:num w:numId="87">
    <w:abstractNumId w:val="13"/>
  </w:num>
  <w:num w:numId="88">
    <w:abstractNumId w:val="26"/>
  </w:num>
  <w:num w:numId="89">
    <w:abstractNumId w:val="36"/>
  </w:num>
  <w:num w:numId="90">
    <w:abstractNumId w:val="9"/>
  </w:num>
  <w:num w:numId="91">
    <w:abstractNumId w:val="134"/>
  </w:num>
  <w:num w:numId="92">
    <w:abstractNumId w:val="57"/>
  </w:num>
  <w:num w:numId="93">
    <w:abstractNumId w:val="127"/>
  </w:num>
  <w:num w:numId="94">
    <w:abstractNumId w:val="71"/>
  </w:num>
  <w:num w:numId="95">
    <w:abstractNumId w:val="204"/>
  </w:num>
  <w:num w:numId="96">
    <w:abstractNumId w:val="0"/>
  </w:num>
  <w:num w:numId="97">
    <w:abstractNumId w:val="123"/>
  </w:num>
  <w:num w:numId="98">
    <w:abstractNumId w:val="21"/>
  </w:num>
  <w:num w:numId="99">
    <w:abstractNumId w:val="79"/>
  </w:num>
  <w:num w:numId="100">
    <w:abstractNumId w:val="132"/>
  </w:num>
  <w:num w:numId="101">
    <w:abstractNumId w:val="174"/>
  </w:num>
  <w:num w:numId="102">
    <w:abstractNumId w:val="35"/>
  </w:num>
  <w:num w:numId="103">
    <w:abstractNumId w:val="65"/>
  </w:num>
  <w:num w:numId="104">
    <w:abstractNumId w:val="98"/>
  </w:num>
  <w:num w:numId="105">
    <w:abstractNumId w:val="195"/>
  </w:num>
  <w:num w:numId="106">
    <w:abstractNumId w:val="96"/>
  </w:num>
  <w:num w:numId="107">
    <w:abstractNumId w:val="187"/>
  </w:num>
  <w:num w:numId="108">
    <w:abstractNumId w:val="139"/>
  </w:num>
  <w:num w:numId="109">
    <w:abstractNumId w:val="18"/>
  </w:num>
  <w:num w:numId="110">
    <w:abstractNumId w:val="111"/>
  </w:num>
  <w:num w:numId="111">
    <w:abstractNumId w:val="29"/>
  </w:num>
  <w:num w:numId="112">
    <w:abstractNumId w:val="150"/>
  </w:num>
  <w:num w:numId="113">
    <w:abstractNumId w:val="186"/>
  </w:num>
  <w:num w:numId="114">
    <w:abstractNumId w:val="69"/>
  </w:num>
  <w:num w:numId="115">
    <w:abstractNumId w:val="22"/>
  </w:num>
  <w:num w:numId="116">
    <w:abstractNumId w:val="144"/>
  </w:num>
  <w:num w:numId="117">
    <w:abstractNumId w:val="169"/>
  </w:num>
  <w:num w:numId="118">
    <w:abstractNumId w:val="124"/>
  </w:num>
  <w:num w:numId="119">
    <w:abstractNumId w:val="179"/>
  </w:num>
  <w:num w:numId="120">
    <w:abstractNumId w:val="185"/>
  </w:num>
  <w:num w:numId="121">
    <w:abstractNumId w:val="140"/>
  </w:num>
  <w:num w:numId="122">
    <w:abstractNumId w:val="84"/>
  </w:num>
  <w:num w:numId="123">
    <w:abstractNumId w:val="27"/>
  </w:num>
  <w:num w:numId="124">
    <w:abstractNumId w:val="163"/>
  </w:num>
  <w:num w:numId="125">
    <w:abstractNumId w:val="166"/>
  </w:num>
  <w:num w:numId="126">
    <w:abstractNumId w:val="119"/>
  </w:num>
  <w:num w:numId="127">
    <w:abstractNumId w:val="207"/>
  </w:num>
  <w:num w:numId="128">
    <w:abstractNumId w:val="81"/>
  </w:num>
  <w:num w:numId="129">
    <w:abstractNumId w:val="138"/>
  </w:num>
  <w:num w:numId="130">
    <w:abstractNumId w:val="116"/>
  </w:num>
  <w:num w:numId="131">
    <w:abstractNumId w:val="88"/>
  </w:num>
  <w:num w:numId="132">
    <w:abstractNumId w:val="93"/>
  </w:num>
  <w:num w:numId="133">
    <w:abstractNumId w:val="73"/>
  </w:num>
  <w:num w:numId="134">
    <w:abstractNumId w:val="170"/>
  </w:num>
  <w:num w:numId="135">
    <w:abstractNumId w:val="97"/>
  </w:num>
  <w:num w:numId="136">
    <w:abstractNumId w:val="16"/>
  </w:num>
  <w:num w:numId="137">
    <w:abstractNumId w:val="92"/>
  </w:num>
  <w:num w:numId="138">
    <w:abstractNumId w:val="107"/>
  </w:num>
  <w:num w:numId="139">
    <w:abstractNumId w:val="66"/>
  </w:num>
  <w:num w:numId="140">
    <w:abstractNumId w:val="161"/>
  </w:num>
  <w:num w:numId="141">
    <w:abstractNumId w:val="205"/>
  </w:num>
  <w:num w:numId="142">
    <w:abstractNumId w:val="77"/>
  </w:num>
  <w:num w:numId="143">
    <w:abstractNumId w:val="34"/>
  </w:num>
  <w:num w:numId="144">
    <w:abstractNumId w:val="5"/>
  </w:num>
  <w:num w:numId="145">
    <w:abstractNumId w:val="39"/>
  </w:num>
  <w:num w:numId="146">
    <w:abstractNumId w:val="115"/>
  </w:num>
  <w:num w:numId="147">
    <w:abstractNumId w:val="45"/>
  </w:num>
  <w:num w:numId="148">
    <w:abstractNumId w:val="94"/>
  </w:num>
  <w:num w:numId="149">
    <w:abstractNumId w:val="145"/>
  </w:num>
  <w:num w:numId="150">
    <w:abstractNumId w:val="175"/>
  </w:num>
  <w:num w:numId="151">
    <w:abstractNumId w:val="43"/>
  </w:num>
  <w:num w:numId="152">
    <w:abstractNumId w:val="165"/>
  </w:num>
  <w:num w:numId="153">
    <w:abstractNumId w:val="133"/>
  </w:num>
  <w:num w:numId="154">
    <w:abstractNumId w:val="128"/>
  </w:num>
  <w:num w:numId="155">
    <w:abstractNumId w:val="102"/>
  </w:num>
  <w:num w:numId="156">
    <w:abstractNumId w:val="159"/>
  </w:num>
  <w:num w:numId="157">
    <w:abstractNumId w:val="60"/>
  </w:num>
  <w:num w:numId="158">
    <w:abstractNumId w:val="184"/>
  </w:num>
  <w:num w:numId="159">
    <w:abstractNumId w:val="167"/>
  </w:num>
  <w:num w:numId="160">
    <w:abstractNumId w:val="148"/>
  </w:num>
  <w:num w:numId="161">
    <w:abstractNumId w:val="90"/>
  </w:num>
  <w:num w:numId="162">
    <w:abstractNumId w:val="33"/>
  </w:num>
  <w:num w:numId="163">
    <w:abstractNumId w:val="212"/>
  </w:num>
  <w:num w:numId="164">
    <w:abstractNumId w:val="147"/>
  </w:num>
  <w:num w:numId="165">
    <w:abstractNumId w:val="206"/>
  </w:num>
  <w:num w:numId="166">
    <w:abstractNumId w:val="14"/>
  </w:num>
  <w:num w:numId="167">
    <w:abstractNumId w:val="202"/>
  </w:num>
  <w:num w:numId="168">
    <w:abstractNumId w:val="68"/>
  </w:num>
  <w:num w:numId="169">
    <w:abstractNumId w:val="199"/>
  </w:num>
  <w:num w:numId="170">
    <w:abstractNumId w:val="155"/>
  </w:num>
  <w:num w:numId="171">
    <w:abstractNumId w:val="211"/>
  </w:num>
  <w:num w:numId="172">
    <w:abstractNumId w:val="209"/>
  </w:num>
  <w:num w:numId="173">
    <w:abstractNumId w:val="72"/>
  </w:num>
  <w:num w:numId="174">
    <w:abstractNumId w:val="95"/>
  </w:num>
  <w:num w:numId="175">
    <w:abstractNumId w:val="104"/>
  </w:num>
  <w:num w:numId="176">
    <w:abstractNumId w:val="12"/>
  </w:num>
  <w:num w:numId="177">
    <w:abstractNumId w:val="47"/>
  </w:num>
  <w:num w:numId="178">
    <w:abstractNumId w:val="171"/>
  </w:num>
  <w:num w:numId="179">
    <w:abstractNumId w:val="48"/>
  </w:num>
  <w:num w:numId="180">
    <w:abstractNumId w:val="200"/>
  </w:num>
  <w:num w:numId="181">
    <w:abstractNumId w:val="183"/>
  </w:num>
  <w:num w:numId="182">
    <w:abstractNumId w:val="193"/>
  </w:num>
  <w:num w:numId="183">
    <w:abstractNumId w:val="55"/>
  </w:num>
  <w:num w:numId="184">
    <w:abstractNumId w:val="157"/>
  </w:num>
  <w:num w:numId="185">
    <w:abstractNumId w:val="87"/>
  </w:num>
  <w:num w:numId="186">
    <w:abstractNumId w:val="135"/>
  </w:num>
  <w:num w:numId="187">
    <w:abstractNumId w:val="4"/>
  </w:num>
  <w:num w:numId="188">
    <w:abstractNumId w:val="38"/>
  </w:num>
  <w:num w:numId="189">
    <w:abstractNumId w:val="126"/>
  </w:num>
  <w:num w:numId="190">
    <w:abstractNumId w:val="182"/>
  </w:num>
  <w:num w:numId="191">
    <w:abstractNumId w:val="201"/>
  </w:num>
  <w:num w:numId="192">
    <w:abstractNumId w:val="52"/>
  </w:num>
  <w:num w:numId="193">
    <w:abstractNumId w:val="28"/>
  </w:num>
  <w:num w:numId="194">
    <w:abstractNumId w:val="130"/>
  </w:num>
  <w:num w:numId="195">
    <w:abstractNumId w:val="103"/>
  </w:num>
  <w:num w:numId="196">
    <w:abstractNumId w:val="53"/>
  </w:num>
  <w:num w:numId="197">
    <w:abstractNumId w:val="42"/>
  </w:num>
  <w:num w:numId="198">
    <w:abstractNumId w:val="117"/>
  </w:num>
  <w:num w:numId="199">
    <w:abstractNumId w:val="121"/>
  </w:num>
  <w:num w:numId="200">
    <w:abstractNumId w:val="160"/>
  </w:num>
  <w:num w:numId="201">
    <w:abstractNumId w:val="109"/>
  </w:num>
  <w:num w:numId="202">
    <w:abstractNumId w:val="20"/>
  </w:num>
  <w:num w:numId="203">
    <w:abstractNumId w:val="189"/>
  </w:num>
  <w:num w:numId="204">
    <w:abstractNumId w:val="30"/>
  </w:num>
  <w:num w:numId="205">
    <w:abstractNumId w:val="7"/>
  </w:num>
  <w:num w:numId="206">
    <w:abstractNumId w:val="181"/>
  </w:num>
  <w:num w:numId="207">
    <w:abstractNumId w:val="25"/>
  </w:num>
  <w:num w:numId="208">
    <w:abstractNumId w:val="114"/>
  </w:num>
  <w:num w:numId="209">
    <w:abstractNumId w:val="89"/>
  </w:num>
  <w:num w:numId="210">
    <w:abstractNumId w:val="24"/>
  </w:num>
  <w:num w:numId="211">
    <w:abstractNumId w:val="15"/>
  </w:num>
  <w:num w:numId="212">
    <w:abstractNumId w:val="67"/>
  </w:num>
  <w:num w:numId="213">
    <w:abstractNumId w:val="17"/>
  </w:num>
  <w:num w:numId="214">
    <w:abstractNumId w:val="37"/>
  </w:num>
  <w:num w:numId="215">
    <w:abstractNumId w:val="172"/>
  </w:num>
  <w:num w:numId="216">
    <w:abstractNumId w:val="63"/>
  </w:num>
  <w:num w:numId="217">
    <w:abstractNumId w:val="137"/>
  </w:num>
  <w:num w:numId="218">
    <w:abstractNumId w:val="82"/>
  </w:num>
  <w:num w:numId="219">
    <w:abstractNumId w:val="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OTA3NDQ3Yzc3ZjhjYTUwNTAzZmE5M2E0MDgyZjAxZTkifQ=="/>
  </w:docVars>
  <w:rsids>
    <w:rsidRoot w:val="00000000"/>
    <w:rsid w:val="191D49E6"/>
    <w:rsid w:val="245E663E"/>
    <w:rsid w:val="2E0006FA"/>
    <w:rsid w:val="34610250"/>
    <w:rsid w:val="680259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PMingLiU" w:hAnsi="PMingLiU" w:eastAsia="PMingLiU" w:cs="PMingLiU"/>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zh-CN" w:bidi="ar-SA"/>
    </w:rPr>
  </w:style>
  <w:style w:type="paragraph" w:customStyle="1" w:styleId="9">
    <w:name w:val="Table Paragraph"/>
    <w:basedOn w:val="1"/>
    <w:qFormat/>
    <w:uiPriority w:val="1"/>
    <w:rPr>
      <w:rFonts w:ascii="PMingLiU" w:hAnsi="PMingLiU" w:eastAsia="PMingLiU" w:cs="PMingLiU"/>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2023-10-20T08:21:00Z</dcterms:created>
  <dc:creator>Administrator</dc:creator>
  <cp:lastModifiedBy>荣昌县社会保险局</cp:lastModifiedBy>
  <dcterms:modified xsi:type="dcterms:W3CDTF">2023-10-20T09:53:56Z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LastSaved">
    <vt:filetime>2023-10-20T00:00:00Z</vt:filetime>
  </property>
  <property fmtid="{D5CDD505-2E9C-101B-9397-08002B2CF9AE}" pid="4" name="SourceModified">
    <vt:lpwstr>D:20230829171809+09'18'</vt:lpwstr>
  </property>
  <property fmtid="{D5CDD505-2E9C-101B-9397-08002B2CF9AE}" pid="5" name="KSOProductBuildVer">
    <vt:lpwstr>2052-12.1.0.15712</vt:lpwstr>
  </property>
  <property fmtid="{D5CDD505-2E9C-101B-9397-08002B2CF9AE}" pid="6" name="ICV">
    <vt:lpwstr>304E838B2018426895D32DF471C8C530_12</vt:lpwstr>
  </property>
</Properties>
</file>