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重庆市荣昌区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关于新签订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医疗保险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协议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服务机构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</w:p>
    <w:p>
      <w:pPr>
        <w:jc w:val="center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 w:firstLine="44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 w:firstLine="440"/>
        <w:jc w:val="both"/>
        <w:textAlignment w:val="auto"/>
        <w:outlineLvl w:val="9"/>
        <w:rPr>
          <w:rFonts w:hint="eastAsia" w:ascii="仿宋_GB2312" w:hAnsi="仿宋_GB2312" w:cs="仿宋_GB231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重庆市医疗保障局关于印发&lt;重庆市医疗机构医疗保障定点管理暂行办法&gt;的通知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医保</w:t>
      </w:r>
      <w:r>
        <w:rPr>
          <w:rFonts w:hint="eastAsia" w:ascii="仿宋_GB2312" w:hAnsi="仿宋_GB2312" w:eastAsia="仿宋_GB2312" w:cs="仿宋_GB2312"/>
          <w:sz w:val="32"/>
          <w:szCs w:val="32"/>
        </w:rPr>
        <w:t>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Cs w:val="32"/>
        </w:rPr>
        <w:t>要求，经自愿申请、资格审查、多方评估、集体研究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</w:rPr>
        <w:t>公示</w:t>
      </w:r>
      <w:r>
        <w:rPr>
          <w:rFonts w:hint="eastAsia" w:ascii="仿宋_GB2312" w:hAnsi="仿宋_GB2312" w:cs="仿宋_GB2312"/>
          <w:szCs w:val="32"/>
          <w:lang w:val="en-US" w:eastAsia="zh-CN"/>
        </w:rPr>
        <w:t>等程序</w:t>
      </w:r>
      <w:r>
        <w:rPr>
          <w:rFonts w:hint="eastAsia" w:ascii="仿宋_GB2312" w:hAnsi="仿宋_GB2312" w:cs="仿宋_GB2312"/>
          <w:szCs w:val="32"/>
        </w:rPr>
        <w:t>，同意</w:t>
      </w:r>
      <w:r>
        <w:rPr>
          <w:rFonts w:hint="eastAsia" w:ascii="仿宋_GB2312" w:hAnsi="仿宋_GB2312" w:cs="仿宋_GB2312"/>
          <w:szCs w:val="32"/>
          <w:lang w:eastAsia="zh-CN"/>
        </w:rPr>
        <w:t>与重庆市荣昌区清流镇龙井庙村卫生室</w:t>
      </w:r>
      <w:r>
        <w:rPr>
          <w:rFonts w:hint="eastAsia" w:ascii="仿宋_GB2312" w:hAnsi="仿宋_GB2312" w:cs="仿宋_GB2312"/>
          <w:szCs w:val="32"/>
          <w:lang w:val="en-US" w:eastAsia="zh-CN"/>
        </w:rPr>
        <w:t>签订医保服务协议（详情见下表）。</w:t>
      </w:r>
    </w:p>
    <w:p>
      <w:pPr>
        <w:ind w:firstLine="640" w:firstLineChars="200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      </w:t>
      </w:r>
    </w:p>
    <w:tbl>
      <w:tblPr>
        <w:tblStyle w:val="5"/>
        <w:tblW w:w="9114" w:type="dxa"/>
        <w:jc w:val="center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235"/>
        <w:gridCol w:w="3150"/>
        <w:gridCol w:w="120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/>
                <w:color w:val="000000"/>
                <w:sz w:val="24"/>
                <w:szCs w:val="24"/>
              </w:rPr>
            </w:pPr>
            <w:r>
              <w:rPr>
                <w:rFonts w:ascii="微软雅黑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/>
                <w:color w:val="000000"/>
                <w:sz w:val="24"/>
                <w:szCs w:val="24"/>
              </w:rPr>
              <w:t>机构</w:t>
            </w:r>
            <w:r>
              <w:rPr>
                <w:rFonts w:ascii="微软雅黑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/>
                <w:color w:val="000000"/>
                <w:sz w:val="24"/>
                <w:szCs w:val="24"/>
              </w:rPr>
            </w:pPr>
            <w:r>
              <w:rPr>
                <w:rFonts w:ascii="微软雅黑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/>
                <w:color w:val="000000"/>
                <w:sz w:val="24"/>
                <w:szCs w:val="24"/>
              </w:rPr>
            </w:pPr>
            <w:r>
              <w:rPr>
                <w:rFonts w:ascii="微软雅黑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/>
                <w:color w:val="000000"/>
                <w:sz w:val="24"/>
                <w:szCs w:val="24"/>
              </w:rPr>
            </w:pPr>
            <w:r>
              <w:rPr>
                <w:rFonts w:ascii="微软雅黑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重庆市荣昌区清流镇龙井庙村卫生室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重庆市荣昌区清流镇龙井庙村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Calibri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林发森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Calibri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18983479099</w:t>
            </w:r>
          </w:p>
        </w:tc>
      </w:tr>
    </w:tbl>
    <w:p>
      <w:pPr>
        <w:ind w:firstLine="640" w:firstLineChars="200"/>
        <w:rPr>
          <w:rFonts w:hint="eastAsia" w:ascii="仿宋_GB2312" w:hAnsi="仿宋_GB2312" w:cs="仿宋_GB2312"/>
          <w:color w:val="000000"/>
          <w:kern w:val="0"/>
          <w:szCs w:val="32"/>
        </w:rPr>
      </w:pPr>
    </w:p>
    <w:p>
      <w:pPr>
        <w:rPr>
          <w:rFonts w:hint="eastAsia" w:ascii="仿宋_GB2312" w:hAnsi="仿宋_GB2312" w:cs="仿宋_GB2312"/>
          <w:color w:val="000000"/>
          <w:kern w:val="0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                  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重庆市荣昌区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医疗保障局</w:t>
      </w:r>
    </w:p>
    <w:p>
      <w:pPr>
        <w:ind w:firstLine="640" w:firstLineChars="200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                     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 20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>25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>10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月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 xml:space="preserve"> 9 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5123815</wp:posOffset>
              </wp:positionH>
              <wp:positionV relativeFrom="paragraph">
                <wp:posOffset>-113665</wp:posOffset>
              </wp:positionV>
              <wp:extent cx="492760" cy="2597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3.45pt;margin-top:-8.95pt;height:20.45pt;width:38.8pt;mso-position-horizontal-relative:margin;z-index:251658240;mso-width-relative:page;mso-height-relative:page;" filled="f" stroked="f" coordsize="21600,21600" o:gfxdata="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/AxW9kAAAAK&#10;AQAADwAAAAAAAAABACAAAAAiAAAAZHJzL2Rvd25yZXYueG1sUEsBAhQAFAAAAAgAh07iQLOGGX0b&#10;AgAAEwQAAA4AAAAAAAAAAQAgAAAAKA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090BF7"/>
    <w:rsid w:val="0A8967A2"/>
    <w:rsid w:val="0C93727C"/>
    <w:rsid w:val="187B5D45"/>
    <w:rsid w:val="1F4D1039"/>
    <w:rsid w:val="2CCA2C25"/>
    <w:rsid w:val="3A1972EF"/>
    <w:rsid w:val="41821AFE"/>
    <w:rsid w:val="469F6D06"/>
    <w:rsid w:val="4F9401F0"/>
    <w:rsid w:val="554B4551"/>
    <w:rsid w:val="55715A7E"/>
    <w:rsid w:val="5BED37A1"/>
    <w:rsid w:val="64F75549"/>
    <w:rsid w:val="667E171E"/>
    <w:rsid w:val="6F4A2F97"/>
    <w:rsid w:val="6F591C8C"/>
    <w:rsid w:val="73E7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ysy</cp:lastModifiedBy>
  <dcterms:modified xsi:type="dcterms:W3CDTF">2025-10-10T06:44:40Z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