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097E">
      <w:pPr>
        <w:jc w:val="center"/>
        <w:rPr>
          <w:rFonts w:hint="eastAsia" w:ascii="方正小标宋_GBK" w:hAnsi="方正小标宋_GBK" w:eastAsia="方正小标宋_GBK" w:cs="方正小标宋_GBK"/>
          <w:bCs/>
          <w:sz w:val="40"/>
          <w:szCs w:val="40"/>
          <w:lang w:val="en-US" w:eastAsia="zh-CN"/>
        </w:rPr>
      </w:pPr>
      <w:r>
        <w:rPr>
          <w:rFonts w:hint="eastAsia" w:ascii="方正小标宋_GBK" w:hAnsi="方正小标宋_GBK" w:eastAsia="方正小标宋_GBK" w:cs="方正小标宋_GBK"/>
          <w:bCs/>
          <w:sz w:val="40"/>
          <w:szCs w:val="40"/>
          <w:lang w:val="en-US" w:eastAsia="zh-CN"/>
        </w:rPr>
        <w:t>重庆市荣昌区医疗保障局</w:t>
      </w:r>
    </w:p>
    <w:p w14:paraId="332080E9">
      <w:pPr>
        <w:jc w:val="center"/>
        <w:rPr>
          <w:rFonts w:hint="eastAsia" w:ascii="方正小标宋_GBK" w:hAnsi="方正小标宋_GBK" w:eastAsia="方正小标宋_GBK" w:cs="方正小标宋_GBK"/>
          <w:bCs/>
          <w:sz w:val="40"/>
          <w:szCs w:val="40"/>
          <w:lang w:val="en-US" w:eastAsia="zh-CN"/>
        </w:rPr>
      </w:pPr>
      <w:r>
        <w:rPr>
          <w:rFonts w:hint="eastAsia" w:ascii="方正小标宋_GBK" w:hAnsi="方正小标宋_GBK" w:eastAsia="方正小标宋_GBK" w:cs="方正小标宋_GBK"/>
          <w:bCs/>
          <w:sz w:val="40"/>
          <w:szCs w:val="40"/>
          <w:lang w:val="en-US" w:eastAsia="zh-CN"/>
        </w:rPr>
        <w:t>关于解除49家定点医药机构医保服务协议的公告</w:t>
      </w:r>
    </w:p>
    <w:p w14:paraId="61559CB6">
      <w:pPr>
        <w:rPr>
          <w:rFonts w:hint="eastAsia"/>
        </w:rPr>
      </w:pPr>
    </w:p>
    <w:p w14:paraId="4E5E9EEA">
      <w:pPr>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为进一步加强定点医疗机构管理，维护医保基金安全运行，按照《医疗机构医疗保障定点管理暂行办法》（国家医疗保障局令第2号）《零售药店医疗保障定点管理暂行办法》（国家医疗保障局令第3号）等有关规定及重庆市医保服务协议约定内容，对</w:t>
      </w:r>
      <w:r>
        <w:rPr>
          <w:rFonts w:hint="eastAsia" w:ascii="方正仿宋_GBK" w:hAnsi="方正仿宋_GBK" w:eastAsia="方正仿宋_GBK" w:cs="方正仿宋_GBK"/>
          <w:lang w:eastAsia="zh-CN"/>
        </w:rPr>
        <w:t>近期</w:t>
      </w:r>
      <w:r>
        <w:rPr>
          <w:rFonts w:hint="eastAsia" w:ascii="方正仿宋_GBK" w:hAnsi="方正仿宋_GBK" w:eastAsia="方正仿宋_GBK" w:cs="方正仿宋_GBK"/>
        </w:rPr>
        <w:t>解除医保服务协议的</w:t>
      </w:r>
      <w:r>
        <w:rPr>
          <w:rFonts w:hint="eastAsia" w:ascii="方正仿宋_GBK" w:hAnsi="方正仿宋_GBK" w:eastAsia="方正仿宋_GBK" w:cs="方正仿宋_GBK"/>
          <w:lang w:val="en-US" w:eastAsia="zh-CN"/>
        </w:rPr>
        <w:t>49</w:t>
      </w:r>
      <w:r>
        <w:rPr>
          <w:rFonts w:hint="eastAsia" w:ascii="方正仿宋_GBK" w:hAnsi="方正仿宋_GBK" w:eastAsia="方正仿宋_GBK" w:cs="方正仿宋_GBK"/>
        </w:rPr>
        <w:t>家定点医药机构予以公告，名单如下:</w:t>
      </w:r>
    </w:p>
    <w:p w14:paraId="47C40EEB">
      <w:pPr>
        <w:ind w:firstLine="640" w:firstLineChars="200"/>
        <w:rPr>
          <w:rFonts w:hint="eastAsia" w:ascii="方正仿宋_GBK" w:hAnsi="方正仿宋_GBK" w:eastAsia="方正仿宋_GBK" w:cs="方正仿宋_GBK"/>
        </w:rPr>
      </w:pPr>
    </w:p>
    <w:tbl>
      <w:tblPr>
        <w:tblStyle w:val="4"/>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442"/>
        <w:gridCol w:w="4251"/>
        <w:gridCol w:w="1612"/>
      </w:tblGrid>
      <w:tr w14:paraId="1937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70" w:type="dxa"/>
            <w:gridSpan w:val="4"/>
            <w:tcBorders>
              <w:top w:val="nil"/>
              <w:left w:val="nil"/>
              <w:bottom w:val="nil"/>
              <w:right w:val="nil"/>
            </w:tcBorders>
            <w:shd w:val="clear" w:color="auto" w:fill="auto"/>
            <w:noWrap/>
            <w:vAlign w:val="center"/>
          </w:tcPr>
          <w:p w14:paraId="6FB7B66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解除医保协议医药机构名单</w:t>
            </w:r>
          </w:p>
        </w:tc>
      </w:tr>
      <w:tr w14:paraId="6C67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FB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机构编码</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2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5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66B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A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P50015313502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佳盛药房荣昌区昌元街道康源商城长荣药店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7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4826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P50015308791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F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重庆市东升堂药房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3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2A4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6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B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P50015313492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重庆市荣昌区佳盛勇升药房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3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108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0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P50015313494</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佳盛药房荣昌区昌元街道石家药行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E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633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H50015304409</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荣昌旭阳口腔门诊部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791D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9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P50015302990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重庆市荣昌区虹余药店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D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43E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7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P50015308792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佳盛药房荣昌区河包镇渝生药店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E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C2E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6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P50015303410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8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重庆市荣昌区佳盛药房林华药店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E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2DFA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A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H50015318270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E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重庆亿佳康诊所管理连锁有限公司荣昌荣城御景中医（综合）诊所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7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DA6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E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H50015309728</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荣昌区双河街道金佛社区卫生室（盛贤荣）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68A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9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H50015314118</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E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荣昌区宗太全普通诊所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E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062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6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H50015302328</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E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荣昌蒋远中口腔诊所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B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018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0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P50015303620</w:t>
            </w:r>
          </w:p>
        </w:tc>
        <w:tc>
          <w:tcPr>
            <w:tcW w:w="5085" w:type="dxa"/>
            <w:tcBorders>
              <w:top w:val="nil"/>
              <w:left w:val="nil"/>
              <w:bottom w:val="nil"/>
              <w:right w:val="nil"/>
            </w:tcBorders>
            <w:shd w:val="clear" w:color="auto" w:fill="auto"/>
            <w:vAlign w:val="center"/>
          </w:tcPr>
          <w:p w14:paraId="4021C9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重庆市荣昌区庆月大药房经营部（个人独资）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0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6EE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7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1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P50015303683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荣昌区昌元街道广场路云华药店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7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800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3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P50015302981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C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荣昌区昌元街道东大街加一药店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E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2B88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B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H50015308698</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荣昌胥国辉西医诊所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7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664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2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P50015308786</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9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佳盛药房荣昌区广顺街道明珍药房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E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799F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5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P50015302727</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9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重庆市荣昌区茂树源药店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4E8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9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H50015319386</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A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重庆吴高华诊所管理有限公司荣昌远觉镇复兴路普通诊所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9B5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9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D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P50015303021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荣昌区昌州街道佳盛药房八零药店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011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8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H50015314799</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1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荣昌区双河街道许家沟社区卫生室二室刘倡君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7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D7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P50015306757</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E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重庆佳盛荣康大药房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5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7EB5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H50015319013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重庆仁爱德段先勇诊所管理连锁有限公司荣昌国泰路中西医结合诊所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4D55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2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3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H50015318018</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6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荣昌张兴国中医（综合）诊所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0AE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H50015304795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3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荣昌唐家建西医诊所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1D7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9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H50015314802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8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荣昌区双河街道金佛社区卫生室四室王文英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AC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D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H50015314805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荣昌区双河街道金佛社区卫生室三室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4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5E1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5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H50015309724</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5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荣昌区双河街道金佛社区卫生室四室唐祖勇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9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4C5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F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P50015313500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重庆好药师民悦大药房有限公司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E8E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4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H50015301462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7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荣昌区何道权西医诊所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2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8CD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1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H50015309816</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F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荣昌区双河街道高丰村卫生室刘昌炳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D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24F5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5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P50015315067</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重庆市荣昌区佳盛明星药店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E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A93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C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P50015302719</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荣昌区昌元街道佳盛泰乐药房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9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580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P50015303016</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荣昌区昌元街道颜彬药房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D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4C4B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0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P50015311652</w:t>
            </w:r>
          </w:p>
        </w:tc>
        <w:tc>
          <w:tcPr>
            <w:tcW w:w="5085" w:type="dxa"/>
            <w:tcBorders>
              <w:top w:val="nil"/>
              <w:left w:val="nil"/>
              <w:bottom w:val="nil"/>
              <w:right w:val="nil"/>
            </w:tcBorders>
            <w:shd w:val="clear" w:color="auto" w:fill="auto"/>
            <w:vAlign w:val="center"/>
          </w:tcPr>
          <w:p w14:paraId="5C18DB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重庆市荣昌区壹康大药房店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A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750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4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H50015314622</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D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荣昌区峰高街道唐冲村卫生室史常彬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5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75F4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7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P50015311651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重庆和平药房连锁有限责任公司荣昌第六连锁店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8E8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A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2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P50015308684</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F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佳盛药房荣昌区昌元街道周继彪药店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A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7B2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A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H50015301421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荣昌魏晓初西医诊所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4387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P50015302734</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重庆洪仁堂大药房有限公司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F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2D16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P50015314566</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佳盛药房重庆市荣昌区双河街道陈光顺药店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B78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8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4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P50015307501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1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重庆市佳盛药房连锁有限公司第一连锁店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B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2608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P50015314565</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重庆市佳盛药房连锁有限公司第三连锁店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C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04D1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P50015307513</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重庆市佳盛药房连锁有限公司第二连锁店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9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4915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C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P50015307511</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重庆市佳盛药房连锁有限公司第五连锁店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0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3961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6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P50015314564</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重庆市佳盛药房连锁有限公司第四连锁店刘三妹药房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9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5517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6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7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P50015303040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7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重庆市荣昌区佳盛兆康药房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6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6C65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H50015314739</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重庆市荣昌区直升镇燕儿村卫生室（周世昌）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0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r w14:paraId="1050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6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P50015302870</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0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重庆市荣昌区辛怡辰药房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8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解除协议</w:t>
            </w:r>
          </w:p>
        </w:tc>
      </w:tr>
    </w:tbl>
    <w:p w14:paraId="59171EB9">
      <w:pPr>
        <w:rPr>
          <w:rFonts w:hint="eastAsia" w:ascii="方正仿宋_GBK" w:hAnsi="方正仿宋_GBK" w:eastAsia="方正仿宋_GBK" w:cs="方正仿宋_GBK"/>
        </w:rPr>
      </w:pPr>
    </w:p>
    <w:p w14:paraId="3A5BD3B0">
      <w:pPr>
        <w:ind w:firstLine="640" w:firstLineChars="200"/>
        <w:rPr>
          <w:rFonts w:hint="eastAsia" w:ascii="方正仿宋_GBK" w:hAnsi="方正仿宋_GBK" w:eastAsia="方正仿宋_GBK" w:cs="方正仿宋_GBK"/>
        </w:rPr>
      </w:pPr>
    </w:p>
    <w:p w14:paraId="0E8BE6F3">
      <w:pPr>
        <w:wordWrap w:val="0"/>
        <w:ind w:firstLine="640" w:firstLineChars="200"/>
        <w:jc w:val="right"/>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重庆市荣昌区医疗保障局</w:t>
      </w:r>
      <w:r>
        <w:rPr>
          <w:rFonts w:hint="eastAsia" w:ascii="方正仿宋_GBK" w:hAnsi="方正仿宋_GBK" w:eastAsia="方正仿宋_GBK" w:cs="方正仿宋_GBK"/>
          <w:lang w:val="en-US" w:eastAsia="zh-CN"/>
        </w:rPr>
        <w:t xml:space="preserve">    </w:t>
      </w:r>
    </w:p>
    <w:p w14:paraId="761D67F1">
      <w:pPr>
        <w:wordWrap w:val="0"/>
        <w:ind w:firstLine="640" w:firstLineChars="200"/>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2025年11月3日      </w:t>
      </w:r>
    </w:p>
    <w:p w14:paraId="519898FE">
      <w:pPr>
        <w:bidi w:val="0"/>
        <w:rPr>
          <w:rFonts w:hint="eastAsia" w:cs="方正仿宋_GBK" w:asciiTheme="minorHAnsi" w:hAnsiTheme="minorHAnsi" w:eastAsiaTheme="minorEastAsia"/>
          <w:kern w:val="2"/>
          <w:sz w:val="32"/>
          <w:szCs w:val="32"/>
          <w:lang w:val="en-US" w:eastAsia="zh-CN" w:bidi="ar-SA"/>
        </w:rPr>
      </w:pPr>
    </w:p>
    <w:p w14:paraId="793B1A24">
      <w:pPr>
        <w:tabs>
          <w:tab w:val="left" w:pos="895"/>
        </w:tabs>
        <w:bidi w:val="0"/>
        <w:jc w:val="left"/>
        <w:rPr>
          <w:rFonts w:hint="default"/>
          <w:lang w:val="en-US" w:eastAsia="zh-CN"/>
        </w:rPr>
      </w:pPr>
      <w:r>
        <w:rPr>
          <w:rFonts w:hint="eastAsia"/>
          <w:lang w:val="en-US" w:eastAsia="zh-CN"/>
        </w:rPr>
        <w:tab/>
      </w:r>
      <w:r>
        <w:rPr>
          <w:rFonts w:hint="eastAsia"/>
          <w:i w:val="0"/>
          <w:iCs w:val="0"/>
          <w:lang w:val="en-US" w:eastAsia="zh-CN"/>
        </w:rPr>
        <w:t>（此件对外公开）</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DE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1D4C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1D4C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B20B3"/>
    <w:rsid w:val="034F78EB"/>
    <w:rsid w:val="13B05D1A"/>
    <w:rsid w:val="158A1FA0"/>
    <w:rsid w:val="23567878"/>
    <w:rsid w:val="275C050C"/>
    <w:rsid w:val="288E5EFB"/>
    <w:rsid w:val="2D7D6EDB"/>
    <w:rsid w:val="3C594ACC"/>
    <w:rsid w:val="41821AFE"/>
    <w:rsid w:val="4802044E"/>
    <w:rsid w:val="488E23C2"/>
    <w:rsid w:val="4B1F4A87"/>
    <w:rsid w:val="4DBE347C"/>
    <w:rsid w:val="4FD92FF0"/>
    <w:rsid w:val="53384F79"/>
    <w:rsid w:val="546C3B62"/>
    <w:rsid w:val="590718B9"/>
    <w:rsid w:val="5CCF45D1"/>
    <w:rsid w:val="5CF07AB3"/>
    <w:rsid w:val="5ECE018B"/>
    <w:rsid w:val="63F507B6"/>
    <w:rsid w:val="645A1770"/>
    <w:rsid w:val="649A4B1B"/>
    <w:rsid w:val="69CA0AD2"/>
    <w:rsid w:val="6A0416D0"/>
    <w:rsid w:val="71C62206"/>
    <w:rsid w:val="7FA9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仿宋_GBK" w:asciiTheme="minorHAnsi" w:hAnsiTheme="minorHAnsi" w:eastAsiaTheme="minorEastAsia"/>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1252</Words>
  <Characters>1837</Characters>
  <Lines>0</Lines>
  <Paragraphs>0</Paragraphs>
  <TotalTime>0</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念你如初。</cp:lastModifiedBy>
  <cp:lastPrinted>2025-11-03T01:23:00Z</cp:lastPrinted>
  <dcterms:modified xsi:type="dcterms:W3CDTF">2025-11-03T01:28:08Z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eyJoZGlkIjoiYWFhMWM4YzM5MjVjYjVlM2IyOTJmYWNhMGEyMDg0NzIiLCJ1c2VySWQiOiIxMDgxNTY0MDYwIn0=</vt:lpwstr>
  </property>
  <property fmtid="{D5CDD505-2E9C-101B-9397-08002B2CF9AE}" pid="4" name="ICV">
    <vt:lpwstr>7C4790DD19EA4E0EB4873200F7CB89BE_12</vt:lpwstr>
  </property>
</Properties>
</file>