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w w:val="95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w w:val="95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w w:val="95"/>
          <w:kern w:val="0"/>
          <w:sz w:val="44"/>
          <w:szCs w:val="44"/>
          <w:lang w:eastAsia="zh-CN"/>
        </w:rPr>
        <w:t>荣昌区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w w:val="95"/>
          <w:kern w:val="0"/>
          <w:sz w:val="44"/>
          <w:szCs w:val="44"/>
          <w:lang w:val="en-US" w:eastAsia="zh-CN"/>
        </w:rPr>
        <w:t>重点企业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w w:val="95"/>
          <w:kern w:val="0"/>
          <w:sz w:val="44"/>
          <w:szCs w:val="44"/>
          <w:lang w:eastAsia="zh-CN"/>
        </w:rPr>
        <w:t>招工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w w:val="95"/>
          <w:kern w:val="0"/>
          <w:sz w:val="44"/>
          <w:szCs w:val="44"/>
        </w:rPr>
        <w:t>补贴申请表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exact"/>
        <w:ind w:left="0" w:leftChars="0"/>
        <w:jc w:val="left"/>
        <w:textAlignment w:val="auto"/>
        <w:outlineLvl w:val="9"/>
        <w:rPr>
          <w:rFonts w:ascii="Calibri" w:hAnsi="Calibri" w:cs="宋体"/>
          <w:color w:val="auto"/>
          <w:kern w:val="0"/>
          <w:szCs w:val="2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4"/>
        </w:rPr>
        <w:t>申报单位（签章）</w:t>
      </w:r>
      <w:r>
        <w:rPr>
          <w:rFonts w:ascii="Calibri" w:hAnsi="Calibri" w:cs="宋体"/>
          <w:color w:val="auto"/>
          <w:kern w:val="0"/>
          <w:szCs w:val="21"/>
        </w:rPr>
        <w:t> </w:t>
      </w:r>
      <w:r>
        <w:rPr>
          <w:rFonts w:hint="eastAsia" w:ascii="Calibri" w:hAnsi="Calibri" w:cs="宋体"/>
          <w:color w:val="auto"/>
          <w:kern w:val="0"/>
          <w:szCs w:val="21"/>
          <w:lang w:eastAsia="zh-CN"/>
        </w:rPr>
        <w:t>：</w:t>
      </w:r>
    </w:p>
    <w:tbl>
      <w:tblPr>
        <w:tblStyle w:val="3"/>
        <w:tblW w:w="87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396"/>
        <w:gridCol w:w="1857"/>
        <w:gridCol w:w="327"/>
        <w:gridCol w:w="1735"/>
        <w:gridCol w:w="207"/>
        <w:gridCol w:w="101"/>
        <w:gridCol w:w="758"/>
        <w:gridCol w:w="1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</w:rPr>
              <w:t>申报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单位法人姓名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</w:rPr>
              <w:t>申报单位地址</w:t>
            </w:r>
          </w:p>
        </w:tc>
        <w:tc>
          <w:tcPr>
            <w:tcW w:w="6550" w:type="dxa"/>
            <w:gridSpan w:val="8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22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655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22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</w:rPr>
              <w:t>申报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单位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</w:rPr>
              <w:t>开户银行</w:t>
            </w:r>
          </w:p>
        </w:tc>
        <w:tc>
          <w:tcPr>
            <w:tcW w:w="655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2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</w:rPr>
              <w:t>申报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单位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</w:rPr>
              <w:t>开户银行帐户名</w:t>
            </w:r>
          </w:p>
        </w:tc>
        <w:tc>
          <w:tcPr>
            <w:tcW w:w="655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22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</w:rPr>
              <w:t>申报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银行账号</w:t>
            </w:r>
          </w:p>
        </w:tc>
        <w:tc>
          <w:tcPr>
            <w:tcW w:w="452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3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</w:rPr>
              <w:t>补贴标准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3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</w:rPr>
              <w:t>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</w:rPr>
              <w:t>500元/人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22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申请补贴人数（人）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申请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</w:rPr>
              <w:t>补贴金额（元）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righ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22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申报单位承诺</w:t>
            </w:r>
          </w:p>
        </w:tc>
        <w:tc>
          <w:tcPr>
            <w:tcW w:w="655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以上申报内容信息属实，所提供各项材料真实，本单位及法人愿意承担由此产生的一切法律责任。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 w:right="-323" w:rightChars="0"/>
              <w:textAlignment w:val="auto"/>
              <w:outlineLvl w:val="9"/>
              <w:rPr>
                <w:rFonts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 w:right="-323" w:rightChars="0"/>
              <w:textAlignment w:val="auto"/>
              <w:outlineLvl w:val="9"/>
              <w:rPr>
                <w:rFonts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 w:right="-323" w:rightChars="0" w:firstLine="472" w:firstLineChars="200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highlight w:val="none"/>
              </w:rPr>
              <w:t xml:space="preserve">经办人：          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highlight w:val="none"/>
                <w:lang w:eastAsia="zh-CN"/>
              </w:rPr>
              <w:t>负责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highlight w:val="none"/>
              </w:rPr>
              <w:t>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highlight w:val="none"/>
              </w:rPr>
              <w:t xml:space="preserve">  月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highlight w:val="none"/>
              </w:rPr>
              <w:t xml:space="preserve">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5" w:hRule="atLeast"/>
          <w:jc w:val="center"/>
        </w:trPr>
        <w:tc>
          <w:tcPr>
            <w:tcW w:w="220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用工的重点企业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655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Chars="0" w:rightChars="0" w:firstLine="472" w:firstLineChars="20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经审核，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该机构自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single" w:color="auto"/>
                <w:lang w:val="en-US" w:eastAsia="zh-CN"/>
              </w:rPr>
              <w:t xml:space="preserve">     年   月   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以来，向本企业送工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single" w:color="auto"/>
                <w:lang w:val="en-US" w:eastAsia="zh-CN"/>
              </w:rPr>
              <w:t xml:space="preserve">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人，并已参保6个月及以上。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Chars="0" w:rightChars="0" w:firstLine="472" w:firstLineChars="20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经审核，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本企业自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single" w:color="auto"/>
                <w:lang w:val="en-US" w:eastAsia="zh-CN"/>
              </w:rPr>
              <w:t xml:space="preserve">     年   月   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以来，自主招工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single" w:color="auto"/>
                <w:lang w:val="en-US" w:eastAsia="zh-CN"/>
              </w:rPr>
              <w:t xml:space="preserve">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人，并已连续参保6个月及以上。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Chars="0" w:right="482" w:rightChars="0" w:firstLine="472" w:firstLineChars="20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Chars="0" w:right="482" w:rightChars="0" w:firstLine="472" w:firstLineChars="20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</w:rPr>
              <w:t>经办人：                    负责人：   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</w:rPr>
              <w:t>年           月       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  <w:jc w:val="center"/>
        </w:trPr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区招商投资局意见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6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经审核，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u w:val="single" w:color="auto"/>
                <w:lang w:val="en-US" w:eastAsia="zh-CN"/>
              </w:rPr>
              <w:t xml:space="preserve">        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（用工企业名称）</w:t>
            </w:r>
            <w:r>
              <w:rPr>
                <w:rFonts w:ascii="微软雅黑" w:hAnsi="微软雅黑" w:eastAsia="微软雅黑" w:cs="Calibri"/>
                <w:color w:val="auto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属于（</w:t>
            </w:r>
            <w:r>
              <w:rPr>
                <w:rFonts w:ascii="微软雅黑" w:hAnsi="微软雅黑" w:eastAsia="微软雅黑" w:cs="Calibri"/>
                <w:color w:val="auto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不属于）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用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工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500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人以上且总投资不低于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亿元，并在招商引资协议约定期限内建成投产的新引进重点企业，</w:t>
            </w:r>
            <w:r>
              <w:rPr>
                <w:rFonts w:ascii="微软雅黑" w:hAnsi="微软雅黑" w:eastAsia="微软雅黑" w:cs="Calibri"/>
                <w:color w:val="auto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符合（</w:t>
            </w:r>
            <w:r>
              <w:rPr>
                <w:rFonts w:ascii="微软雅黑" w:hAnsi="微软雅黑" w:eastAsia="微软雅黑" w:cs="Calibri"/>
                <w:color w:val="auto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不符合）招工补贴政策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规定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</w:rPr>
              <w:t>经办人：                    负责人：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年     月  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  <w:jc w:val="center"/>
        </w:trPr>
        <w:tc>
          <w:tcPr>
            <w:tcW w:w="260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荣昌高新区管委会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6154" w:type="dxa"/>
            <w:gridSpan w:val="7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经审核，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u w:val="single" w:color="auto"/>
                <w:lang w:val="en-US" w:eastAsia="zh-CN"/>
              </w:rPr>
              <w:t xml:space="preserve">      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（用工企业名称）属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当年在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荣昌区实际缴纳增值税及其附加、所得税共计      达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万元及以上的已投产制造业重点企业，</w:t>
            </w:r>
            <w:r>
              <w:rPr>
                <w:rFonts w:ascii="微软雅黑" w:hAnsi="微软雅黑" w:eastAsia="微软雅黑" w:cs="Calibri"/>
                <w:color w:val="auto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符合（</w:t>
            </w:r>
            <w:r>
              <w:rPr>
                <w:rFonts w:ascii="微软雅黑" w:hAnsi="微软雅黑" w:eastAsia="微软雅黑" w:cs="Calibri"/>
                <w:color w:val="auto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不符合）招工补贴政策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规定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</w:rPr>
              <w:t>经办人：                    负责人：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        年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  <w:jc w:val="center"/>
        </w:trPr>
        <w:tc>
          <w:tcPr>
            <w:tcW w:w="260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区人力社保局（社保中心）意见</w:t>
            </w:r>
          </w:p>
        </w:tc>
        <w:tc>
          <w:tcPr>
            <w:tcW w:w="615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 w:firstLine="472" w:firstLineChars="20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经审核，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u w:val="single" w:color="auto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u w:val="none" w:color="auto"/>
                <w:lang w:val="en-US" w:eastAsia="zh-CN"/>
              </w:rPr>
              <w:t xml:space="preserve"> （用工企业名称）申报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u w:val="none" w:color="auto"/>
                <w:lang w:val="en-US" w:eastAsia="zh-CN"/>
              </w:rPr>
              <w:t>名员工中属于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在荣昌区首次以企业员工身份连续参加社会保险6个月及以上的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u w:val="single" w:color="auto"/>
                <w:lang w:val="en-US" w:eastAsia="zh-CN"/>
              </w:rPr>
              <w:t xml:space="preserve">         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名，可享受招工补贴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u w:val="single" w:color="auto"/>
                <w:lang w:val="en-US" w:eastAsia="zh-CN"/>
              </w:rPr>
              <w:t xml:space="preserve">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u w:val="none" w:color="auto"/>
                <w:lang w:val="en-US" w:eastAsia="zh-CN"/>
              </w:rPr>
              <w:t>元（大写：                ） 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Chars="0" w:right="482" w:rightChars="0" w:firstLine="412" w:firstLineChars="20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</w:rPr>
              <w:t>经办人：                    负责人：   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Chars="0" w:right="482" w:rightChars="0" w:firstLine="472" w:firstLineChars="20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</w:rPr>
              <w:t>年           月           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5" w:hRule="atLeast"/>
          <w:jc w:val="center"/>
        </w:trPr>
        <w:tc>
          <w:tcPr>
            <w:tcW w:w="260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区财政局意见</w:t>
            </w:r>
          </w:p>
        </w:tc>
        <w:tc>
          <w:tcPr>
            <w:tcW w:w="615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 w:firstLine="472" w:firstLineChars="20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u w:val="single" w:color="auto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经审核，同意给予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u w:val="single" w:color="auto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u w:val="single" w:color="auto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u w:val="single" w:color="auto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u w:val="none" w:color="auto"/>
                <w:lang w:val="en-US" w:eastAsia="zh-CN"/>
              </w:rPr>
              <w:t>（用工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企业名称）招工补贴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u w:val="single" w:color="auto"/>
                <w:lang w:val="en-US" w:eastAsia="zh-CN"/>
              </w:rPr>
              <w:t xml:space="preserve">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u w:val="none" w:color="auto"/>
                <w:lang w:val="en-US" w:eastAsia="zh-CN"/>
              </w:rPr>
              <w:t>元（大写：                ） 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Chars="0" w:right="482" w:rightChars="0" w:firstLine="412" w:firstLineChars="20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</w:rPr>
              <w:t>经办人：                    负责人：   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60" w:lineRule="exact"/>
              <w:ind w:leftChars="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</w:rPr>
              <w:t>年           月           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shd w:val="clear" w:color="auto" w:fill="auto"/>
          <w:lang w:val="en-US" w:eastAsia="zh-CN"/>
        </w:rPr>
        <w:sectPr>
          <w:pgSz w:w="11906" w:h="16838"/>
          <w:pgMar w:top="2098" w:right="1474" w:bottom="1984" w:left="1587" w:header="851" w:footer="1474" w:gutter="0"/>
          <w:cols w:space="720" w:num="1"/>
          <w:docGrid w:type="linesAndChars" w:linePitch="589" w:charSpace="-842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shd w:val="clear" w:color="auto" w:fill="auto"/>
          <w:lang w:val="en-US" w:eastAsia="zh-CN"/>
        </w:rPr>
        <w:t>附件2</w:t>
      </w:r>
    </w:p>
    <w:p>
      <w:pPr>
        <w:widowControl/>
        <w:snapToGrid w:val="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snapToGrid/>
          <w:color w:val="auto"/>
          <w:sz w:val="44"/>
          <w:szCs w:val="44"/>
          <w:u w:val="none"/>
          <w:lang w:val="en-US" w:eastAsia="zh-CN"/>
        </w:rPr>
        <w:t>重庆市荣昌区重点企业招工补贴人员花名册</w:t>
      </w:r>
    </w:p>
    <w:p>
      <w:pPr>
        <w:widowControl/>
        <w:snapToGrid w:val="0"/>
        <w:jc w:val="center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4"/>
        </w:rPr>
      </w:pPr>
    </w:p>
    <w:p>
      <w:pPr>
        <w:widowControl/>
        <w:snapToGrid w:val="0"/>
        <w:jc w:val="left"/>
        <w:rPr>
          <w:rFonts w:ascii="Calibri" w:hAnsi="Calibri" w:cs="宋体"/>
          <w:color w:val="auto"/>
          <w:kern w:val="0"/>
          <w:szCs w:val="2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4"/>
          <w:lang w:eastAsia="zh-CN"/>
        </w:rPr>
        <w:t>申报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4"/>
        </w:rPr>
        <w:t>单位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4"/>
          <w:lang w:eastAsia="zh-CN"/>
        </w:rPr>
        <w:t>名称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4"/>
        </w:rPr>
        <w:t>（签章）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4"/>
          <w:lang w:val="en-US" w:eastAsia="zh-CN"/>
        </w:rPr>
        <w:t xml:space="preserve">                                                   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4"/>
          <w:lang w:eastAsia="zh-CN"/>
        </w:rPr>
        <w:t>用工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4"/>
        </w:rPr>
        <w:t>单位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4"/>
          <w:lang w:eastAsia="zh-CN"/>
        </w:rPr>
        <w:t>名称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4"/>
        </w:rPr>
        <w:t>（签章）</w:t>
      </w:r>
      <w:r>
        <w:rPr>
          <w:rFonts w:ascii="Calibri" w:hAnsi="Calibri" w:cs="宋体"/>
          <w:color w:val="auto"/>
          <w:kern w:val="0"/>
          <w:szCs w:val="21"/>
        </w:rPr>
        <w:t> </w:t>
      </w:r>
      <w:r>
        <w:rPr>
          <w:rFonts w:hint="eastAsia" w:ascii="Calibri" w:hAnsi="Calibri" w:cs="宋体"/>
          <w:color w:val="auto"/>
          <w:kern w:val="0"/>
          <w:szCs w:val="21"/>
          <w:lang w:val="en-US" w:eastAsia="zh-CN"/>
        </w:rPr>
        <w:t xml:space="preserve">                                                                                 </w:t>
      </w:r>
    </w:p>
    <w:tbl>
      <w:tblPr>
        <w:tblStyle w:val="3"/>
        <w:tblW w:w="12871" w:type="dxa"/>
        <w:tblInd w:w="-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030"/>
        <w:gridCol w:w="810"/>
        <w:gridCol w:w="2205"/>
        <w:gridCol w:w="1770"/>
        <w:gridCol w:w="2565"/>
        <w:gridCol w:w="1395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color w:val="auto"/>
                <w:vertAlign w:val="baseline"/>
              </w:rPr>
            </w:pPr>
            <w:r>
              <w:rPr>
                <w:rFonts w:hint="default" w:ascii="Arial Narrow"/>
                <w:b/>
                <w:i w:val="0"/>
                <w:snapToGrid/>
                <w:color w:val="auto"/>
                <w:sz w:val="24"/>
                <w:u w:val="none"/>
              </w:rPr>
              <w:t>序号</w:t>
            </w:r>
          </w:p>
        </w:tc>
        <w:tc>
          <w:tcPr>
            <w:tcW w:w="103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color w:val="auto"/>
                <w:vertAlign w:val="baseline"/>
              </w:rPr>
            </w:pPr>
            <w:r>
              <w:rPr>
                <w:rFonts w:hint="default" w:ascii="Arial Narrow"/>
                <w:b/>
                <w:i w:val="0"/>
                <w:snapToGrid/>
                <w:color w:val="auto"/>
                <w:sz w:val="24"/>
                <w:u w:val="none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Arial Narrow"/>
                <w:b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Arial Narrow"/>
                <w:b/>
                <w:i w:val="0"/>
                <w:snapToGrid/>
                <w:color w:val="auto"/>
                <w:sz w:val="24"/>
                <w:u w:val="none"/>
                <w:lang w:eastAsia="zh-CN"/>
              </w:rPr>
              <w:t>性别</w:t>
            </w:r>
          </w:p>
        </w:tc>
        <w:tc>
          <w:tcPr>
            <w:tcW w:w="220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Arial Narrow"/>
                <w:b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Arial Narrow"/>
                <w:b/>
                <w:i w:val="0"/>
                <w:snapToGrid/>
                <w:color w:val="auto"/>
                <w:sz w:val="24"/>
                <w:u w:val="none"/>
                <w:lang w:eastAsia="zh-CN"/>
              </w:rPr>
              <w:t>身份证</w:t>
            </w:r>
            <w:r>
              <w:rPr>
                <w:rFonts w:hint="eastAsia" w:ascii="Arial Narrow"/>
                <w:b/>
                <w:i w:val="0"/>
                <w:snapToGrid/>
                <w:color w:val="auto"/>
                <w:sz w:val="24"/>
                <w:u w:val="none"/>
                <w:lang w:eastAsia="zh-CN"/>
              </w:rPr>
              <w:t>号码</w:t>
            </w:r>
          </w:p>
        </w:tc>
        <w:tc>
          <w:tcPr>
            <w:tcW w:w="177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Arial Narrow"/>
                <w:b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Arial Narrow"/>
                <w:b/>
                <w:i w:val="0"/>
                <w:snapToGrid/>
                <w:color w:val="auto"/>
                <w:sz w:val="24"/>
                <w:u w:val="none"/>
                <w:lang w:eastAsia="zh-CN"/>
              </w:rPr>
              <w:t>入职时间</w:t>
            </w:r>
          </w:p>
        </w:tc>
        <w:tc>
          <w:tcPr>
            <w:tcW w:w="25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Arial Narrow" w:eastAsia="方正仿宋_GBK"/>
                <w:b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Arial Narrow"/>
                <w:b/>
                <w:i w:val="0"/>
                <w:snapToGrid/>
                <w:color w:val="auto"/>
                <w:sz w:val="24"/>
                <w:u w:val="none"/>
                <w:lang w:eastAsia="zh-CN"/>
              </w:rPr>
              <w:t>开始参保时间</w:t>
            </w:r>
          </w:p>
        </w:tc>
        <w:tc>
          <w:tcPr>
            <w:tcW w:w="139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Arial Narrow"/>
                <w:b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Arial Narrow"/>
                <w:b/>
                <w:i w:val="0"/>
                <w:snapToGrid/>
                <w:color w:val="auto"/>
                <w:sz w:val="24"/>
                <w:u w:val="none"/>
                <w:lang w:eastAsia="zh-CN"/>
              </w:rPr>
              <w:t>参保月数</w:t>
            </w:r>
          </w:p>
        </w:tc>
        <w:tc>
          <w:tcPr>
            <w:tcW w:w="231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Arial Narrow"/>
                <w:b/>
                <w:i w:val="0"/>
                <w:snapToGrid/>
                <w:color w:val="auto"/>
                <w:sz w:val="24"/>
                <w:u w:val="none"/>
              </w:rPr>
            </w:pPr>
            <w:r>
              <w:rPr>
                <w:rFonts w:hint="default" w:ascii="Arial Narrow"/>
                <w:b/>
                <w:i w:val="0"/>
                <w:snapToGrid/>
                <w:color w:val="auto"/>
                <w:sz w:val="24"/>
                <w:u w:val="no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6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56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3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6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56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3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6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56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3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6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56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3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6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56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3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6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56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3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color w:val="auto"/>
          <w:lang w:eastAsia="zh-CN"/>
        </w:rPr>
        <w:sectPr>
          <w:pgSz w:w="16838" w:h="11906" w:orient="landscape"/>
          <w:pgMar w:top="1587" w:right="2098" w:bottom="1474" w:left="1984" w:header="851" w:footer="1474" w:gutter="0"/>
          <w:cols w:space="720" w:num="1"/>
          <w:docGrid w:type="linesAndChars" w:linePitch="589" w:charSpace="-842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340" w:lineRule="exact"/>
        <w:ind w:left="0" w:leftChars="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w w:val="95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w w:val="95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w w:val="95"/>
          <w:kern w:val="0"/>
          <w:sz w:val="44"/>
          <w:szCs w:val="44"/>
          <w:lang w:eastAsia="zh-CN"/>
        </w:rPr>
        <w:t>荣昌区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w w:val="95"/>
          <w:kern w:val="0"/>
          <w:sz w:val="44"/>
          <w:szCs w:val="44"/>
          <w:lang w:val="en-US" w:eastAsia="zh-CN"/>
        </w:rPr>
        <w:t>重点企业顶岗实习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w w:val="95"/>
          <w:kern w:val="0"/>
          <w:sz w:val="44"/>
          <w:szCs w:val="44"/>
        </w:rPr>
        <w:t>补贴申请表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40" w:lineRule="exact"/>
        <w:ind w:left="0" w:leftChars="0"/>
        <w:jc w:val="center"/>
        <w:textAlignment w:val="auto"/>
        <w:outlineLvl w:val="9"/>
        <w:rPr>
          <w:rFonts w:ascii="Calibri" w:hAnsi="Calibri" w:cs="宋体"/>
          <w:color w:val="auto"/>
          <w:kern w:val="0"/>
          <w:szCs w:val="21"/>
        </w:rPr>
      </w:pPr>
      <w:r>
        <w:rPr>
          <w:rFonts w:ascii="Calibri" w:hAnsi="Calibri" w:cs="宋体"/>
          <w:color w:val="auto"/>
          <w:kern w:val="0"/>
          <w:szCs w:val="21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20" w:lineRule="exact"/>
        <w:ind w:left="0" w:leftChars="0"/>
        <w:jc w:val="both"/>
        <w:textAlignment w:val="auto"/>
        <w:outlineLvl w:val="9"/>
        <w:rPr>
          <w:rFonts w:ascii="Calibri" w:hAnsi="Calibri" w:cs="宋体"/>
          <w:color w:val="auto"/>
          <w:kern w:val="0"/>
          <w:szCs w:val="2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4"/>
        </w:rPr>
        <w:t>申报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4"/>
          <w:lang w:eastAsia="zh-CN"/>
        </w:rPr>
        <w:t>职业院校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4"/>
        </w:rPr>
        <w:t>（签章）</w:t>
      </w:r>
      <w:r>
        <w:rPr>
          <w:rFonts w:ascii="Calibri" w:hAnsi="Calibri" w:cs="宋体"/>
          <w:color w:val="auto"/>
          <w:kern w:val="0"/>
          <w:szCs w:val="21"/>
        </w:rPr>
        <w:t> </w:t>
      </w:r>
      <w:r>
        <w:rPr>
          <w:rFonts w:hint="eastAsia" w:ascii="Calibri" w:hAnsi="Calibri" w:cs="宋体"/>
          <w:color w:val="auto"/>
          <w:kern w:val="0"/>
          <w:szCs w:val="21"/>
          <w:lang w:eastAsia="zh-CN"/>
        </w:rPr>
        <w:t>：</w:t>
      </w:r>
    </w:p>
    <w:tbl>
      <w:tblPr>
        <w:tblStyle w:val="3"/>
        <w:tblW w:w="87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2205"/>
        <w:gridCol w:w="1457"/>
        <w:gridCol w:w="738"/>
        <w:gridCol w:w="719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申报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eastAsia="zh-CN"/>
              </w:rPr>
              <w:t>职业院校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法人姓名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25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申报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eastAsia="zh-CN"/>
              </w:rPr>
              <w:t>职业院校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地址</w:t>
            </w: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2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eastAsia="zh-CN"/>
              </w:rPr>
              <w:t>职业院校统一社会信用代码</w:t>
            </w:r>
          </w:p>
        </w:tc>
        <w:tc>
          <w:tcPr>
            <w:tcW w:w="617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2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申报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eastAsia="zh-CN"/>
              </w:rPr>
              <w:t>职业院校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开户银行</w:t>
            </w:r>
          </w:p>
        </w:tc>
        <w:tc>
          <w:tcPr>
            <w:tcW w:w="617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2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申报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eastAsia="zh-CN"/>
              </w:rPr>
              <w:t>职业院校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开户银行帐户名</w:t>
            </w:r>
          </w:p>
        </w:tc>
        <w:tc>
          <w:tcPr>
            <w:tcW w:w="617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2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申报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eastAsia="zh-CN"/>
              </w:rPr>
              <w:t>职业院校银行账号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补贴标准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500元/人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申请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补贴人数（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eastAsia="zh-CN"/>
              </w:rPr>
              <w:t>人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申请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补贴金额（元）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righ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  <w:jc w:val="center"/>
        </w:trPr>
        <w:tc>
          <w:tcPr>
            <w:tcW w:w="2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申报职业院校承诺</w:t>
            </w:r>
          </w:p>
        </w:tc>
        <w:tc>
          <w:tcPr>
            <w:tcW w:w="617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以上申报内容信息属实，所提供各项材料真实，本职业院校及法人愿意承担由此产生的一切法律责任。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 w:right="-323" w:rightChars="0"/>
              <w:textAlignment w:val="auto"/>
              <w:outlineLvl w:val="9"/>
              <w:rPr>
                <w:rFonts w:eastAsia="方正仿宋_GBK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 w:right="-323" w:rightChars="0"/>
              <w:textAlignment w:val="auto"/>
              <w:outlineLvl w:val="9"/>
              <w:rPr>
                <w:rFonts w:eastAsia="方正仿宋_GBK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 w:right="-323" w:rightChars="0" w:firstLine="472" w:firstLineChars="200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 xml:space="preserve">经办人：          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 xml:space="preserve">  月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5" w:hRule="atLeast"/>
          <w:jc w:val="center"/>
        </w:trPr>
        <w:tc>
          <w:tcPr>
            <w:tcW w:w="25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招用实习学生的重点企业意见</w:t>
            </w:r>
          </w:p>
        </w:tc>
        <w:tc>
          <w:tcPr>
            <w:tcW w:w="617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Chars="0" w:rightChars="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经审核，该职业院校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u w:val="single" w:color="auto"/>
                <w:lang w:val="en-US" w:eastAsia="zh-CN"/>
              </w:rPr>
              <w:t xml:space="preserve">     年    月   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以来，向本企业输送顶岗实习学生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u w:val="single" w:color="auto"/>
                <w:lang w:val="en-US" w:eastAsia="zh-CN"/>
              </w:rPr>
              <w:t xml:space="preserve">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u w:val="none" w:color="auto"/>
                <w:lang w:val="en-US" w:eastAsia="zh-CN"/>
              </w:rPr>
              <w:t>人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，并已实习6个月及以上。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Chars="0" w:right="482" w:rightChars="0" w:firstLine="472" w:firstLineChars="20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Chars="0" w:right="482" w:rightChars="0" w:firstLine="472" w:firstLineChars="20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Chars="0" w:right="482" w:rightChars="0" w:firstLine="472" w:firstLineChars="20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Chars="0" w:right="482" w:rightChars="0" w:firstLine="472" w:firstLineChars="20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经办人：                    负责人：   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年           月       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3" w:hRule="atLeast"/>
          <w:jc w:val="center"/>
        </w:trPr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区招商投资局意见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经审核，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u w:val="single" w:color="auto"/>
                <w:lang w:val="en-US" w:eastAsia="zh-CN"/>
              </w:rPr>
              <w:t xml:space="preserve">        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（招用实习学生的企业名称）</w:t>
            </w:r>
            <w:r>
              <w:rPr>
                <w:rFonts w:ascii="微软雅黑" w:hAnsi="微软雅黑" w:eastAsia="微软雅黑" w:cs="Calibri"/>
                <w:color w:val="auto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属于（</w:t>
            </w:r>
            <w:r>
              <w:rPr>
                <w:rFonts w:ascii="微软雅黑" w:hAnsi="微软雅黑" w:eastAsia="微软雅黑" w:cs="Calibri"/>
                <w:color w:val="auto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不属于）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用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工500人以上且总投资不低于5亿元，并在招商引资协议约定期限内建成投产的新引进重点企业，为其输送实习学生的职业院校</w:t>
            </w:r>
            <w:r>
              <w:rPr>
                <w:rFonts w:ascii="微软雅黑" w:hAnsi="微软雅黑" w:eastAsia="微软雅黑" w:cs="Calibri"/>
                <w:color w:val="auto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符合（</w:t>
            </w:r>
            <w:r>
              <w:rPr>
                <w:rFonts w:ascii="微软雅黑" w:hAnsi="微软雅黑" w:eastAsia="微软雅黑" w:cs="Calibri"/>
                <w:color w:val="auto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不符合）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顶岗补贴政策规定。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经办人：                    负责人：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            年     月  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  <w:jc w:val="center"/>
        </w:trPr>
        <w:tc>
          <w:tcPr>
            <w:tcW w:w="25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荣昌高新区管委会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经审核，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u w:val="single" w:color="auto"/>
                <w:lang w:val="en-US" w:eastAsia="zh-CN"/>
              </w:rPr>
              <w:t xml:space="preserve">        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（招用实习学生的企业名称）属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当年在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荣昌区实际缴纳增值税及其附加、所得税共计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万元及以上的已投产制造业重点企业，为其输送实习学生的职业院校</w:t>
            </w:r>
            <w:r>
              <w:rPr>
                <w:rFonts w:ascii="微软雅黑" w:hAnsi="微软雅黑" w:eastAsia="微软雅黑" w:cs="Calibri"/>
                <w:color w:val="auto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符合（</w:t>
            </w:r>
            <w:r>
              <w:rPr>
                <w:rFonts w:ascii="微软雅黑" w:hAnsi="微软雅黑" w:eastAsia="微软雅黑" w:cs="Calibri"/>
                <w:color w:val="auto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不符合）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顶岗补贴政策规定。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经办人：                    负责人：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                      年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atLeast"/>
          <w:jc w:val="center"/>
        </w:trPr>
        <w:tc>
          <w:tcPr>
            <w:tcW w:w="2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区人力社保局意见</w:t>
            </w:r>
          </w:p>
        </w:tc>
        <w:tc>
          <w:tcPr>
            <w:tcW w:w="617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 w:firstLine="472" w:firstLineChars="20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经审核，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u w:val="single" w:color="auto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（职业院校名称）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u w:val="single" w:color="auto"/>
                <w:lang w:val="en-US" w:eastAsia="zh-CN"/>
              </w:rPr>
              <w:t xml:space="preserve">      年    月   日至    年     月    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u w:val="none" w:color="auto"/>
                <w:lang w:val="en-US" w:eastAsia="zh-CN"/>
              </w:rPr>
              <w:t>向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u w:val="single" w:color="auto"/>
                <w:lang w:val="en-US" w:eastAsia="zh-CN"/>
              </w:rPr>
              <w:t xml:space="preserve">         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（招用实习学生的企业名称）输送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u w:val="single" w:color="auto"/>
                <w:lang w:val="en-US" w:eastAsia="zh-CN"/>
              </w:rPr>
              <w:t>                 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名实习学生，已连续实习满6个月及以上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名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，该职业院校</w:t>
            </w:r>
            <w:r>
              <w:rPr>
                <w:rFonts w:ascii="微软雅黑" w:hAnsi="微软雅黑" w:eastAsia="微软雅黑" w:cs="Calibri"/>
                <w:color w:val="auto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符合（</w:t>
            </w:r>
            <w:r>
              <w:rPr>
                <w:rFonts w:ascii="微软雅黑" w:hAnsi="微软雅黑" w:eastAsia="微软雅黑" w:cs="Calibri"/>
                <w:color w:val="auto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不符合）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顶岗实习补贴政策规定，</w:t>
            </w:r>
            <w:r>
              <w:rPr>
                <w:rFonts w:ascii="微软雅黑" w:hAnsi="微软雅黑" w:eastAsia="微软雅黑" w:cs="Calibri"/>
                <w:color w:val="auto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给予（</w:t>
            </w:r>
            <w:r>
              <w:rPr>
                <w:rFonts w:ascii="微软雅黑" w:hAnsi="微软雅黑" w:eastAsia="微软雅黑" w:cs="Calibri"/>
                <w:color w:val="auto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不给予）补贴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u w:val="single" w:color="auto"/>
                <w:lang w:val="en-US" w:eastAsia="zh-CN"/>
              </w:rPr>
              <w:t xml:space="preserve">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u w:val="none" w:color="auto"/>
                <w:lang w:val="en-US" w:eastAsia="zh-CN"/>
              </w:rPr>
              <w:t>元（大写：                ） 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Chars="0" w:right="482" w:rightChars="0" w:firstLine="412" w:firstLineChars="20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经办人：                    负责人：   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Chars="0" w:right="482" w:rightChars="0" w:firstLine="472" w:firstLineChars="20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年           月           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  <w:jc w:val="center"/>
        </w:trPr>
        <w:tc>
          <w:tcPr>
            <w:tcW w:w="2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区财政局意见</w:t>
            </w:r>
          </w:p>
        </w:tc>
        <w:tc>
          <w:tcPr>
            <w:tcW w:w="617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 w:firstLine="472" w:firstLineChars="20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u w:val="single" w:color="auto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经审核，同意给予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u w:val="single" w:color="auto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（职业院校名称）顶岗实习补贴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u w:val="single" w:color="auto"/>
                <w:lang w:val="en-US" w:eastAsia="zh-CN"/>
              </w:rPr>
              <w:t xml:space="preserve">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u w:val="none" w:color="auto"/>
                <w:lang w:val="en-US" w:eastAsia="zh-CN"/>
              </w:rPr>
              <w:t>元（大写：                ） 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Chars="0" w:right="482" w:rightChars="0" w:firstLine="412" w:firstLineChars="20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经办人：                    负责人：   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Chars="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年           月           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shd w:val="clear" w:color="auto" w:fill="auto"/>
          <w:lang w:val="en-US" w:eastAsia="zh-CN"/>
        </w:rPr>
        <w:sectPr>
          <w:pgSz w:w="11906" w:h="16838"/>
          <w:pgMar w:top="2098" w:right="1474" w:bottom="1984" w:left="1587" w:header="851" w:footer="1474" w:gutter="0"/>
          <w:cols w:space="720" w:num="1"/>
          <w:docGrid w:type="linesAndChars" w:linePitch="589" w:charSpace="-842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shd w:val="clear" w:color="auto" w:fill="auto"/>
          <w:lang w:val="en-US" w:eastAsia="zh-CN"/>
        </w:rPr>
        <w:t>附件4</w:t>
      </w:r>
    </w:p>
    <w:p>
      <w:pPr>
        <w:widowControl/>
        <w:snapToGrid w:val="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snapToGrid/>
          <w:color w:val="auto"/>
          <w:sz w:val="44"/>
          <w:szCs w:val="44"/>
          <w:u w:val="none"/>
          <w:lang w:eastAsia="zh-CN"/>
        </w:rPr>
        <w:t>重庆市荣昌区重点企业顶岗实习补贴人员花名册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 </w:t>
      </w:r>
    </w:p>
    <w:p>
      <w:pPr>
        <w:widowControl/>
        <w:snapToGrid w:val="0"/>
        <w:jc w:val="center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4"/>
        </w:rPr>
      </w:pPr>
    </w:p>
    <w:p>
      <w:pPr>
        <w:widowControl/>
        <w:snapToGrid w:val="0"/>
        <w:ind w:left="1440" w:hanging="1440" w:hangingChars="600"/>
        <w:jc w:val="left"/>
        <w:rPr>
          <w:rFonts w:ascii="Calibri" w:hAnsi="Calibri" w:cs="宋体"/>
          <w:color w:val="auto"/>
          <w:kern w:val="0"/>
          <w:szCs w:val="2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4"/>
          <w:lang w:val="en-US" w:eastAsia="zh-CN"/>
        </w:rPr>
        <w:t>职业院校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4"/>
        </w:rPr>
        <w:t>（签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4"/>
          <w:lang w:eastAsia="zh-CN"/>
        </w:rPr>
        <w:t>章）：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4"/>
          <w:lang w:val="en-US" w:eastAsia="zh-CN"/>
        </w:rPr>
        <w:t xml:space="preserve">                                  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4"/>
          <w:lang w:eastAsia="zh-CN"/>
        </w:rPr>
        <w:t>用工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4"/>
        </w:rPr>
        <w:t>单位（签章）</w:t>
      </w:r>
      <w:r>
        <w:rPr>
          <w:rFonts w:ascii="Calibri" w:hAnsi="Calibri" w:cs="宋体"/>
          <w:color w:val="auto"/>
          <w:kern w:val="0"/>
          <w:szCs w:val="21"/>
        </w:rPr>
        <w:t> </w:t>
      </w:r>
      <w:r>
        <w:rPr>
          <w:rFonts w:hint="eastAsia" w:ascii="Calibri" w:hAnsi="Calibri" w:cs="宋体"/>
          <w:color w:val="auto"/>
          <w:kern w:val="0"/>
          <w:szCs w:val="21"/>
          <w:lang w:eastAsia="zh-CN"/>
        </w:rPr>
        <w:t>：</w:t>
      </w:r>
    </w:p>
    <w:tbl>
      <w:tblPr>
        <w:tblStyle w:val="3"/>
        <w:tblpPr w:leftFromText="180" w:rightFromText="180" w:vertAnchor="text" w:horzAnchor="page" w:tblpX="1207" w:tblpY="220"/>
        <w:tblOverlap w:val="never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18"/>
        <w:gridCol w:w="762"/>
        <w:gridCol w:w="2002"/>
        <w:gridCol w:w="1549"/>
        <w:gridCol w:w="1527"/>
        <w:gridCol w:w="1286"/>
        <w:gridCol w:w="1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08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color w:val="auto"/>
                <w:vertAlign w:val="baseline"/>
              </w:rPr>
            </w:pPr>
            <w:r>
              <w:rPr>
                <w:rFonts w:hint="default" w:ascii="Arial Narrow"/>
                <w:b/>
                <w:i w:val="0"/>
                <w:snapToGrid/>
                <w:color w:val="auto"/>
                <w:sz w:val="24"/>
                <w:u w:val="none"/>
              </w:rPr>
              <w:t>序号</w:t>
            </w:r>
          </w:p>
        </w:tc>
        <w:tc>
          <w:tcPr>
            <w:tcW w:w="918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color w:val="auto"/>
                <w:vertAlign w:val="baseline"/>
              </w:rPr>
            </w:pPr>
            <w:r>
              <w:rPr>
                <w:rFonts w:hint="default" w:ascii="Arial Narrow"/>
                <w:b/>
                <w:i w:val="0"/>
                <w:snapToGrid/>
                <w:color w:val="auto"/>
                <w:sz w:val="24"/>
                <w:u w:val="none"/>
              </w:rPr>
              <w:t>姓名</w:t>
            </w:r>
          </w:p>
        </w:tc>
        <w:tc>
          <w:tcPr>
            <w:tcW w:w="762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Arial Narrow"/>
                <w:b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Arial Narrow"/>
                <w:b/>
                <w:i w:val="0"/>
                <w:snapToGrid/>
                <w:color w:val="auto"/>
                <w:sz w:val="24"/>
                <w:u w:val="none"/>
                <w:lang w:eastAsia="zh-CN"/>
              </w:rPr>
              <w:t>性别</w:t>
            </w:r>
          </w:p>
        </w:tc>
        <w:tc>
          <w:tcPr>
            <w:tcW w:w="2002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Arial Narrow"/>
                <w:b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Arial Narrow"/>
                <w:b/>
                <w:i w:val="0"/>
                <w:snapToGrid/>
                <w:color w:val="auto"/>
                <w:sz w:val="24"/>
                <w:u w:val="none"/>
                <w:lang w:eastAsia="zh-CN"/>
              </w:rPr>
              <w:t>身份证</w:t>
            </w:r>
            <w:r>
              <w:rPr>
                <w:rFonts w:hint="eastAsia" w:ascii="Arial Narrow"/>
                <w:b/>
                <w:i w:val="0"/>
                <w:snapToGrid/>
                <w:color w:val="auto"/>
                <w:sz w:val="24"/>
                <w:u w:val="none"/>
                <w:lang w:eastAsia="zh-CN"/>
              </w:rPr>
              <w:t>号码</w:t>
            </w:r>
          </w:p>
        </w:tc>
        <w:tc>
          <w:tcPr>
            <w:tcW w:w="1549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Arial Narrow"/>
                <w:b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Arial Narrow"/>
                <w:b/>
                <w:i w:val="0"/>
                <w:snapToGrid/>
                <w:color w:val="auto"/>
                <w:sz w:val="24"/>
                <w:u w:val="none"/>
                <w:lang w:eastAsia="zh-CN"/>
              </w:rPr>
              <w:t>实习开始时间</w:t>
            </w:r>
          </w:p>
        </w:tc>
        <w:tc>
          <w:tcPr>
            <w:tcW w:w="152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Arial Narrow"/>
                <w:b/>
                <w:i w:val="0"/>
                <w:snapToGrid/>
                <w:color w:val="auto"/>
                <w:sz w:val="24"/>
                <w:u w:val="none"/>
              </w:rPr>
            </w:pPr>
            <w:r>
              <w:rPr>
                <w:rFonts w:hint="eastAsia" w:ascii="Arial Narrow"/>
                <w:b/>
                <w:i w:val="0"/>
                <w:snapToGrid/>
                <w:color w:val="auto"/>
                <w:sz w:val="24"/>
                <w:u w:val="none"/>
                <w:lang w:eastAsia="zh-CN"/>
              </w:rPr>
              <w:t>实习结束时间</w:t>
            </w:r>
          </w:p>
        </w:tc>
        <w:tc>
          <w:tcPr>
            <w:tcW w:w="1286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Arial Narrow"/>
                <w:b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Arial Narrow"/>
                <w:b/>
                <w:i w:val="0"/>
                <w:snapToGrid/>
                <w:color w:val="auto"/>
                <w:sz w:val="24"/>
                <w:u w:val="none"/>
                <w:lang w:eastAsia="zh-CN"/>
              </w:rPr>
              <w:t>实习月数</w:t>
            </w:r>
          </w:p>
        </w:tc>
        <w:tc>
          <w:tcPr>
            <w:tcW w:w="1668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Arial Narrow"/>
                <w:b/>
                <w:i w:val="0"/>
                <w:snapToGrid/>
                <w:color w:val="auto"/>
                <w:sz w:val="24"/>
                <w:u w:val="none"/>
              </w:rPr>
            </w:pPr>
            <w:r>
              <w:rPr>
                <w:rFonts w:hint="default" w:ascii="Arial Narrow"/>
                <w:b/>
                <w:i w:val="0"/>
                <w:snapToGrid/>
                <w:color w:val="auto"/>
                <w:sz w:val="24"/>
                <w:u w:val="no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08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76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00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286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08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76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00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286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08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76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00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286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08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76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00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286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08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76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00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286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708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76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00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286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Narrow">
    <w:altName w:val="Arial"/>
    <w:panose1 w:val="020B0606020202030204"/>
    <w:charset w:val="01"/>
    <w:family w:val="auto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5568B"/>
    <w:rsid w:val="62B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color w:val="FF0000"/>
      <w:sz w:val="44"/>
    </w:rPr>
  </w:style>
  <w:style w:type="paragraph" w:customStyle="1" w:styleId="5">
    <w:name w:val="正文 Char Char"/>
    <w:qFormat/>
    <w:uiPriority w:val="0"/>
    <w:pPr>
      <w:widowControl w:val="0"/>
      <w:suppressAutoHyphens w:val="0"/>
      <w:bidi w:val="0"/>
      <w:spacing w:before="0" w:beforeLines="0" w:after="0" w:afterLines="0"/>
      <w:jc w:val="both"/>
    </w:pPr>
    <w:rPr>
      <w:rFonts w:ascii="Calibri" w:hAnsi="Calibri" w:eastAsia="宋体" w:cs="Calibri"/>
      <w:color w:val="auto"/>
      <w:kern w:val="2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阿亮</cp:lastModifiedBy>
  <dcterms:modified xsi:type="dcterms:W3CDTF">2025-06-16T02:12:08Z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7A677DEC6E5745B594068EBB40E1FA19</vt:lpwstr>
  </property>
</Properties>
</file>