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重庆市各级政务服务中心集中进驻事项负面清单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（2023年版）</w:t>
      </w:r>
    </w:p>
    <w:tbl>
      <w:tblPr>
        <w:tblStyle w:val="4"/>
        <w:tblpPr w:leftFromText="180" w:rightFromText="180" w:vertAnchor="text" w:horzAnchor="page" w:tblpX="1120" w:tblpY="55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6"/>
        <w:gridCol w:w="4343"/>
        <w:gridCol w:w="4478"/>
        <w:gridCol w:w="1683"/>
        <w:gridCol w:w="1555"/>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val="en-US" w:eastAsia="zh-CN" w:bidi="ar"/>
              </w:rPr>
              <w:t>序号</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val="en-US" w:eastAsia="zh-CN" w:bidi="ar"/>
              </w:rPr>
              <w:t>办理事项名称</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val="en-US" w:eastAsia="zh-CN" w:bidi="ar"/>
              </w:rPr>
              <w:t>所在基本目录</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val="en-US" w:eastAsia="zh-CN" w:bidi="ar"/>
              </w:rPr>
              <w:t>市级主管部门</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val="en-US" w:eastAsia="zh-CN" w:bidi="ar"/>
              </w:rPr>
              <w:t>事项类型</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val="en-US" w:eastAsia="zh-CN" w:bidi="ar"/>
              </w:rPr>
              <w:t>行使层级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0"/>
                <w:sz w:val="21"/>
                <w:szCs w:val="21"/>
                <w:lang w:val="en-US" w:eastAsia="zh-CN" w:bidi="ar"/>
              </w:rPr>
              <w:t>价格鉴证及价格鉴证复核裁定</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价格鉴证及价格鉴证复核裁定</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市发展改革委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w:t>
            </w:r>
            <w:r>
              <w:rPr>
                <w:rFonts w:hint="eastAsia" w:asciiTheme="minorEastAsia" w:hAnsiTheme="minorEastAsia" w:cstheme="minorEastAsia"/>
                <w:color w:val="auto"/>
                <w:kern w:val="0"/>
                <w:sz w:val="21"/>
                <w:szCs w:val="21"/>
                <w:lang w:val="en-US" w:eastAsia="zh-CN" w:bidi="ar"/>
              </w:rPr>
              <w:t>裁决</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发布重要商品和服务价格监测信息</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发布重要商品和服务价格监测信息</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市发展改革委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对保护电力设施器材行为的奖励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对保护电力设施器材行为的奖励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市经济信息委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运输危险化学品的车辆进</w:t>
            </w:r>
            <w:r>
              <w:rPr>
                <w:rFonts w:hint="eastAsia" w:asciiTheme="minorEastAsia" w:hAnsiTheme="minorEastAsia" w:cstheme="minorEastAsia"/>
                <w:color w:val="auto"/>
                <w:kern w:val="0"/>
                <w:sz w:val="21"/>
                <w:szCs w:val="21"/>
                <w:lang w:val="en-US" w:eastAsia="zh-CN" w:bidi="ar"/>
              </w:rPr>
              <w:t>入</w:t>
            </w:r>
            <w:r>
              <w:rPr>
                <w:rFonts w:hint="eastAsia" w:asciiTheme="minorEastAsia" w:hAnsiTheme="minorEastAsia" w:eastAsiaTheme="minorEastAsia" w:cstheme="minorEastAsia"/>
                <w:color w:val="auto"/>
                <w:kern w:val="0"/>
                <w:sz w:val="21"/>
                <w:szCs w:val="21"/>
                <w:lang w:val="en-US" w:eastAsia="zh-CN" w:bidi="ar"/>
              </w:rPr>
              <w:t>危险化</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学品运输车辆限制通行区域审批</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运输危险化学品的车辆进</w:t>
            </w:r>
            <w:r>
              <w:rPr>
                <w:rFonts w:hint="eastAsia" w:asciiTheme="minorEastAsia" w:hAnsiTheme="minorEastAsia" w:cstheme="minorEastAsia"/>
                <w:color w:val="auto"/>
                <w:kern w:val="0"/>
                <w:sz w:val="21"/>
                <w:szCs w:val="21"/>
                <w:lang w:val="en-US" w:eastAsia="zh-CN" w:bidi="ar"/>
              </w:rPr>
              <w:t>入</w:t>
            </w:r>
            <w:r>
              <w:rPr>
                <w:rFonts w:hint="eastAsia" w:asciiTheme="minorEastAsia" w:hAnsiTheme="minorEastAsia" w:eastAsiaTheme="minorEastAsia" w:cstheme="minorEastAsia"/>
                <w:color w:val="auto"/>
                <w:kern w:val="0"/>
                <w:sz w:val="21"/>
                <w:szCs w:val="21"/>
                <w:lang w:val="en-US" w:eastAsia="zh-CN" w:bidi="ar"/>
              </w:rPr>
              <w:t>危险化</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学品运输车辆限制通行区域审批</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kern w:val="0"/>
                <w:sz w:val="21"/>
                <w:szCs w:val="21"/>
                <w:lang w:val="en-US" w:eastAsia="zh-CN" w:bidi="ar"/>
              </w:rPr>
              <w:t>剧</w:t>
            </w:r>
            <w:r>
              <w:rPr>
                <w:rFonts w:hint="eastAsia" w:asciiTheme="minorEastAsia" w:hAnsiTheme="minorEastAsia" w:eastAsiaTheme="minorEastAsia" w:cstheme="minorEastAsia"/>
                <w:color w:val="auto"/>
                <w:kern w:val="0"/>
                <w:sz w:val="21"/>
                <w:szCs w:val="21"/>
                <w:lang w:val="en-US" w:eastAsia="zh-CN" w:bidi="ar"/>
              </w:rPr>
              <w:t>毒化学品道路运输通行证核发</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kern w:val="0"/>
                <w:sz w:val="21"/>
                <w:szCs w:val="21"/>
                <w:lang w:val="en-US" w:eastAsia="zh-CN" w:bidi="ar"/>
              </w:rPr>
              <w:t>剧</w:t>
            </w:r>
            <w:r>
              <w:rPr>
                <w:rFonts w:hint="eastAsia" w:asciiTheme="minorEastAsia" w:hAnsiTheme="minorEastAsia" w:eastAsiaTheme="minorEastAsia" w:cstheme="minorEastAsia"/>
                <w:color w:val="auto"/>
                <w:kern w:val="0"/>
                <w:sz w:val="21"/>
                <w:szCs w:val="21"/>
                <w:lang w:val="en-US" w:eastAsia="zh-CN" w:bidi="ar"/>
              </w:rPr>
              <w:t>毒化学品道路运输通行证核发</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机动车注册登记</w:t>
            </w:r>
          </w:p>
        </w:tc>
        <w:tc>
          <w:tcPr>
            <w:tcW w:w="44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机动车登记</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w:t>
            </w:r>
          </w:p>
        </w:tc>
        <w:tc>
          <w:tcPr>
            <w:tcW w:w="43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机动车变更登记</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机动车登记</w:t>
            </w:r>
          </w:p>
        </w:tc>
        <w:tc>
          <w:tcPr>
            <w:tcW w:w="16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机动车转让登记</w:t>
            </w:r>
          </w:p>
        </w:tc>
        <w:tc>
          <w:tcPr>
            <w:tcW w:w="44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机动车登记</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机动车注销登记</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机动车登记</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小型非营运二手车转让登记</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机动车登记</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9" w:hRule="atLeast"/>
        </w:trPr>
        <w:tc>
          <w:tcPr>
            <w:tcW w:w="6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w:t>
            </w:r>
          </w:p>
        </w:tc>
        <w:tc>
          <w:tcPr>
            <w:tcW w:w="43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电动自行车注册登记</w:t>
            </w:r>
          </w:p>
        </w:tc>
        <w:tc>
          <w:tcPr>
            <w:tcW w:w="44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非机动车登记</w:t>
            </w:r>
          </w:p>
        </w:tc>
        <w:tc>
          <w:tcPr>
            <w:tcW w:w="1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机动车驾驶证核发</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机动车驾驶证核发、审验</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驾驶证业务缴费</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机动车驾驶证核发、审验</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8"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考试费缴纳</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机动车驾驶证核发、审验</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机动车检验合格标志核发</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机动车检验合格标志核发</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对检举违反枪支管理犯罪活动有功</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的人员的奖励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对检举违反枪支管理犯罪活动有功</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的人员的奖励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17</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对举报违反民用爆炸物品安全管理</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规定行为的人员的奖励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对举报违反民用爆炸物品安全管理</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规定行为的人员的奖励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18</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对废旧金属收购者协助公安机关查</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获违法犯罪分子的奖励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对废旧金属收购者协助公安机关查</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获违法犯罪分子的奖励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19</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对协助人民警察执行职务有显著成</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绩的奖励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对协助人民警察执行职务有显著成</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绩的奖励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8"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对举报毒品、涉及易制毒化学品违</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法犯罪行为的奖励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对举报毒品、涉及易制毒化学品违</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法犯罪行为的奖励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对举报交通事故后逃逸违法行为的奖励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对举报交通事故后逃逸违法行为的奖励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对在戒毒工作中有显著成绩和突出</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贡献者的奖励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对在戒毒工作中有显著成绩和突出</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贡献者的奖励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07"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对在保护公共财产和人民群众生命</w:t>
            </w:r>
            <w:r>
              <w:rPr>
                <w:rFonts w:hint="eastAsia" w:asciiTheme="minorEastAsia" w:hAnsiTheme="minorEastAsia" w:cstheme="minorEastAsia"/>
                <w:color w:val="auto"/>
                <w:kern w:val="0"/>
                <w:sz w:val="21"/>
                <w:szCs w:val="21"/>
                <w:lang w:val="en-US" w:eastAsia="zh-CN" w:bidi="ar"/>
              </w:rPr>
              <w:t>财产安全、预防和制止违法犯罪活动中有突出贡献的保安从业单位和保安员的奖励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对在保护公共财产和人民群众生命</w:t>
            </w:r>
            <w:r>
              <w:rPr>
                <w:rFonts w:hint="eastAsia" w:asciiTheme="minorEastAsia" w:hAnsiTheme="minorEastAsia" w:cstheme="minorEastAsia"/>
                <w:color w:val="auto"/>
                <w:kern w:val="0"/>
                <w:sz w:val="21"/>
                <w:szCs w:val="21"/>
                <w:lang w:val="en-US" w:eastAsia="zh-CN" w:bidi="ar"/>
              </w:rPr>
              <w:t>财产安全、预防和制止违法犯罪活动中有突出贡献的保安从业单位和保安员的奖励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对认真落实治安防范措施，严格执</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行治安保卫工作制度，在单位内部</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治安保卫工作中取得显著成绩的单</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位和个人的奖励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对认真落实治安防范措施，严格执</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行治安保卫工作制度，在单位内部</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治安保卫工作中取得显著成绩的单</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位和个人的奖励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枪支、弹药运输许可</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枪支、弹药运输许可</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金融机构营业性场所和金库安全防</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范设施建设方案审批</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金融机构营业场所、金库安全防范</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设施建设方案审批及工程验收</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27</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金融机构营业性场所和金库安全防</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范设施工程验收</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金融机构营业场所、金库安全防范</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设施建设方案审批及工程验收</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28</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110等报警、求助、举报、投诉</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110等报警、求助、举报、投诉</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29</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非正常死亡证明</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非正常死亡证明</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市公安局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殡仪馆建设审批</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建设殡仪馆、火葬场、殡仪服务</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站、骨灰堂、经营性公墓、农村公</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益性墓地审批</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遗体外运的批准</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遗体外运的批准</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行政区域</w:t>
            </w:r>
            <w:r>
              <w:rPr>
                <w:rFonts w:hint="eastAsia" w:asciiTheme="minorEastAsia" w:hAnsiTheme="minorEastAsia" w:cstheme="minorEastAsia"/>
                <w:color w:val="auto"/>
                <w:kern w:val="0"/>
                <w:sz w:val="21"/>
                <w:szCs w:val="21"/>
                <w:lang w:val="en-US" w:eastAsia="zh-CN" w:bidi="ar"/>
              </w:rPr>
              <w:t>界线界</w:t>
            </w:r>
            <w:r>
              <w:rPr>
                <w:rFonts w:hint="eastAsia" w:asciiTheme="minorEastAsia" w:hAnsiTheme="minorEastAsia" w:eastAsiaTheme="minorEastAsia" w:cstheme="minorEastAsia"/>
                <w:color w:val="auto"/>
                <w:kern w:val="0"/>
                <w:sz w:val="21"/>
                <w:szCs w:val="21"/>
                <w:lang w:val="en-US" w:eastAsia="zh-CN" w:bidi="ar"/>
              </w:rPr>
              <w:t>桩管理和保护</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行政区域界</w:t>
            </w:r>
            <w:r>
              <w:rPr>
                <w:rFonts w:hint="eastAsia" w:asciiTheme="minorEastAsia" w:hAnsiTheme="minorEastAsia" w:cstheme="minorEastAsia"/>
                <w:color w:val="auto"/>
                <w:kern w:val="0"/>
                <w:sz w:val="21"/>
                <w:szCs w:val="21"/>
                <w:lang w:val="en-US" w:eastAsia="zh-CN" w:bidi="ar"/>
              </w:rPr>
              <w:t>线界</w:t>
            </w:r>
            <w:r>
              <w:rPr>
                <w:rFonts w:hint="eastAsia" w:asciiTheme="minorEastAsia" w:hAnsiTheme="minorEastAsia" w:eastAsiaTheme="minorEastAsia" w:cstheme="minorEastAsia"/>
                <w:color w:val="auto"/>
                <w:kern w:val="0"/>
                <w:sz w:val="21"/>
                <w:szCs w:val="21"/>
                <w:lang w:val="en-US" w:eastAsia="zh-CN" w:bidi="ar"/>
              </w:rPr>
              <w:t>桩管理和保护</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对获得最低生活保障家庭的</w:t>
            </w:r>
            <w:r>
              <w:rPr>
                <w:rFonts w:hint="eastAsia" w:asciiTheme="minorEastAsia" w:hAnsiTheme="minorEastAsia" w:cstheme="minorEastAsia"/>
                <w:color w:val="auto"/>
                <w:kern w:val="0"/>
                <w:sz w:val="21"/>
                <w:szCs w:val="21"/>
                <w:lang w:val="en-US" w:eastAsia="zh-CN" w:bidi="ar"/>
              </w:rPr>
              <w:t>人</w:t>
            </w:r>
            <w:r>
              <w:rPr>
                <w:rFonts w:hint="eastAsia" w:asciiTheme="minorEastAsia" w:hAnsiTheme="minorEastAsia" w:eastAsiaTheme="minorEastAsia" w:cstheme="minorEastAsia"/>
                <w:color w:val="auto"/>
                <w:kern w:val="0"/>
                <w:sz w:val="21"/>
                <w:szCs w:val="21"/>
                <w:lang w:val="en-US" w:eastAsia="zh-CN" w:bidi="ar"/>
              </w:rPr>
              <w:t>口、收入、财产和消费支出状况进行定期核查</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对获得最低生活保障家庭的</w:t>
            </w:r>
            <w:r>
              <w:rPr>
                <w:rFonts w:hint="eastAsia" w:asciiTheme="minorEastAsia" w:hAnsiTheme="minorEastAsia" w:cstheme="minorEastAsia"/>
                <w:color w:val="auto"/>
                <w:kern w:val="0"/>
                <w:sz w:val="21"/>
                <w:szCs w:val="21"/>
                <w:lang w:val="en-US" w:eastAsia="zh-CN" w:bidi="ar"/>
              </w:rPr>
              <w:t>人</w:t>
            </w:r>
            <w:r>
              <w:rPr>
                <w:rFonts w:hint="eastAsia" w:asciiTheme="minorEastAsia" w:hAnsiTheme="minorEastAsia" w:eastAsiaTheme="minorEastAsia" w:cstheme="minorEastAsia"/>
                <w:color w:val="auto"/>
                <w:kern w:val="0"/>
                <w:sz w:val="21"/>
                <w:szCs w:val="21"/>
                <w:lang w:val="en-US" w:eastAsia="zh-CN" w:bidi="ar"/>
              </w:rPr>
              <w:t>口、收入、财产和消费支出状况进行定期核查</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区县级，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镇（乡、街道）级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地名核准</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地名核准</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国家级，市级，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查询、核对申请家庭或者已获得社</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会救助的家庭收入状况、财产状况</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查询、核对申请家庭或者已获得社</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会救助的家庭收入状况、财产状况</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镇（乡、街道）级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慈善表彰</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慈善表彰</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国家级，市级，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37</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社会救助先进</w:t>
            </w:r>
            <w:r>
              <w:rPr>
                <w:rFonts w:hint="eastAsia" w:asciiTheme="minorEastAsia" w:hAnsiTheme="minorEastAsia" w:cstheme="minorEastAsia"/>
                <w:color w:val="auto"/>
                <w:kern w:val="0"/>
                <w:sz w:val="21"/>
                <w:szCs w:val="21"/>
                <w:lang w:val="en-US" w:eastAsia="zh-CN" w:bidi="ar"/>
              </w:rPr>
              <w:t>表彰</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社会救助先进</w:t>
            </w:r>
            <w:r>
              <w:rPr>
                <w:rFonts w:hint="eastAsia" w:asciiTheme="minorEastAsia" w:hAnsiTheme="minorEastAsia" w:cstheme="minorEastAsia"/>
                <w:color w:val="auto"/>
                <w:kern w:val="0"/>
                <w:sz w:val="21"/>
                <w:szCs w:val="21"/>
                <w:lang w:val="en-US" w:eastAsia="zh-CN" w:bidi="ar"/>
              </w:rPr>
              <w:t>表彰</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国家级，市级，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养老机构个人</w:t>
            </w:r>
            <w:r>
              <w:rPr>
                <w:rFonts w:hint="eastAsia" w:asciiTheme="minorEastAsia" w:hAnsiTheme="minorEastAsia" w:cstheme="minorEastAsia"/>
                <w:color w:val="auto"/>
                <w:kern w:val="0"/>
                <w:sz w:val="21"/>
                <w:szCs w:val="21"/>
                <w:lang w:val="en-US" w:eastAsia="zh-CN" w:bidi="ar"/>
              </w:rPr>
              <w:t>表彰</w:t>
            </w:r>
            <w:r>
              <w:rPr>
                <w:rFonts w:hint="eastAsia" w:asciiTheme="minorEastAsia" w:hAnsiTheme="minorEastAsia" w:eastAsiaTheme="minorEastAsia" w:cstheme="minorEastAsia"/>
                <w:color w:val="auto"/>
                <w:kern w:val="0"/>
                <w:sz w:val="21"/>
                <w:szCs w:val="21"/>
                <w:lang w:val="en-US" w:eastAsia="zh-CN" w:bidi="ar"/>
              </w:rPr>
              <w:t>和奖励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养老机构个人</w:t>
            </w:r>
            <w:r>
              <w:rPr>
                <w:rFonts w:hint="eastAsia" w:asciiTheme="minorEastAsia" w:hAnsiTheme="minorEastAsia" w:cstheme="minorEastAsia"/>
                <w:color w:val="auto"/>
                <w:kern w:val="0"/>
                <w:sz w:val="21"/>
                <w:szCs w:val="21"/>
                <w:lang w:val="en-US" w:eastAsia="zh-CN" w:bidi="ar"/>
              </w:rPr>
              <w:t>表彰</w:t>
            </w:r>
            <w:r>
              <w:rPr>
                <w:rFonts w:hint="eastAsia" w:asciiTheme="minorEastAsia" w:hAnsiTheme="minorEastAsia" w:eastAsiaTheme="minorEastAsia" w:cstheme="minorEastAsia"/>
                <w:color w:val="auto"/>
                <w:kern w:val="0"/>
                <w:sz w:val="21"/>
                <w:szCs w:val="21"/>
                <w:lang w:val="en-US" w:eastAsia="zh-CN" w:bidi="ar"/>
              </w:rPr>
              <w:t>和奖励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国家级，市级，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39</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特困人员救助供养工作先进单位、</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个人表彰和奖励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特困人员救助供养工作先进单位、</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个人表彰和奖励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对推广使用标准地名和保护地名标</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志作出突出贡献的单位和个人给予</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cstheme="minorEastAsia"/>
                <w:color w:val="auto"/>
                <w:kern w:val="0"/>
                <w:sz w:val="21"/>
                <w:szCs w:val="21"/>
                <w:lang w:val="en-US" w:eastAsia="zh-CN" w:bidi="ar"/>
              </w:rPr>
              <w:t>表彰</w:t>
            </w:r>
            <w:r>
              <w:rPr>
                <w:rFonts w:hint="eastAsia" w:asciiTheme="minorEastAsia" w:hAnsiTheme="minorEastAsia" w:eastAsiaTheme="minorEastAsia" w:cstheme="minorEastAsia"/>
                <w:color w:val="auto"/>
                <w:kern w:val="0"/>
                <w:sz w:val="21"/>
                <w:szCs w:val="21"/>
                <w:lang w:val="en-US" w:eastAsia="zh-CN" w:bidi="ar"/>
              </w:rPr>
              <w:t>、奖励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对推广使用标准地名和保护地名标</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志作出突出贡献的单位和个人给予</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表彰、奖励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市民政局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对律师事务所、律师进行</w:t>
            </w:r>
            <w:r>
              <w:rPr>
                <w:rFonts w:hint="eastAsia" w:asciiTheme="minorEastAsia" w:hAnsiTheme="minorEastAsia" w:cstheme="minorEastAsia"/>
                <w:color w:val="auto"/>
                <w:kern w:val="0"/>
                <w:sz w:val="21"/>
                <w:szCs w:val="21"/>
                <w:lang w:val="en-US" w:eastAsia="zh-CN" w:bidi="ar"/>
              </w:rPr>
              <w:t>表彰</w:t>
            </w:r>
            <w:r>
              <w:rPr>
                <w:rFonts w:hint="eastAsia" w:asciiTheme="minorEastAsia" w:hAnsiTheme="minorEastAsia" w:eastAsiaTheme="minorEastAsia" w:cstheme="minorEastAsia"/>
                <w:color w:val="auto"/>
                <w:kern w:val="0"/>
                <w:sz w:val="21"/>
                <w:szCs w:val="21"/>
                <w:lang w:val="en-US" w:eastAsia="zh-CN" w:bidi="ar"/>
              </w:rPr>
              <w:t>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对律师事务所、律师进行表彰奖励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市司法局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对在法律援助工作中作出突出贡献</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的组织和个人进行表彰奖励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对在法律援助工作中作出突出贡献</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的组织和个人进行表彰奖励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市司法局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对人民调解委员会和调解员进行表</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cstheme="minorEastAsia"/>
                <w:color w:val="auto"/>
                <w:kern w:val="0"/>
                <w:sz w:val="21"/>
                <w:szCs w:val="21"/>
                <w:lang w:val="en-US" w:eastAsia="zh-CN" w:bidi="ar"/>
              </w:rPr>
              <w:t>彰</w:t>
            </w:r>
            <w:r>
              <w:rPr>
                <w:rFonts w:hint="eastAsia" w:asciiTheme="minorEastAsia" w:hAnsiTheme="minorEastAsia" w:eastAsiaTheme="minorEastAsia" w:cstheme="minorEastAsia"/>
                <w:color w:val="auto"/>
                <w:kern w:val="0"/>
                <w:sz w:val="21"/>
                <w:szCs w:val="21"/>
                <w:lang w:val="en-US" w:eastAsia="zh-CN" w:bidi="ar"/>
              </w:rPr>
              <w:t>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对人民调解委员会和调解员进行表</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彰奖励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市司法局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w:t>
            </w:r>
            <w:r>
              <w:rPr>
                <w:rFonts w:hint="eastAsia" w:asciiTheme="minorEastAsia" w:hAnsiTheme="minorEastAsia" w:cstheme="minorEastAsia"/>
                <w:color w:val="auto"/>
                <w:kern w:val="0"/>
                <w:sz w:val="21"/>
                <w:szCs w:val="21"/>
                <w:lang w:val="en-US" w:eastAsia="zh-CN" w:bidi="ar"/>
              </w:rPr>
              <w:t>家</w:t>
            </w:r>
            <w:r>
              <w:rPr>
                <w:rFonts w:hint="eastAsia" w:asciiTheme="minorEastAsia" w:hAnsiTheme="minorEastAsia" w:eastAsiaTheme="minorEastAsia" w:cstheme="minorEastAsia"/>
                <w:color w:val="auto"/>
                <w:kern w:val="0"/>
                <w:sz w:val="21"/>
                <w:szCs w:val="21"/>
                <w:lang w:val="en-US" w:eastAsia="zh-CN" w:bidi="ar"/>
              </w:rPr>
              <w:t>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政府采购投诉处理</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政府采购投诉处理</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市财政局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对查处重大劳动保障违法行为提供</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主要线索和证据的举报人予以奖励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对查处重大劳动保障违法行为提供</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主要线索和证据的举报人予以奖励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市人力社保局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申报职业技能鉴定</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申报职业技能鉴定</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市人力社保局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47</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档案的整理和保管</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档案的整理和保管</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市人力社保局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48</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土地权属争议调处</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土地权属争议调处</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镇（乡、街道）级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49</w:t>
            </w:r>
          </w:p>
        </w:tc>
        <w:tc>
          <w:tcPr>
            <w:tcW w:w="434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矿区范围争议处理</w:t>
            </w:r>
          </w:p>
        </w:tc>
        <w:tc>
          <w:tcPr>
            <w:tcW w:w="44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矿区范围争议处理</w:t>
            </w:r>
          </w:p>
        </w:tc>
        <w:tc>
          <w:tcPr>
            <w:tcW w:w="16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2" w:hRule="atLeast"/>
        </w:trPr>
        <w:tc>
          <w:tcPr>
            <w:tcW w:w="656"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0"/>
                <w:sz w:val="21"/>
                <w:szCs w:val="21"/>
                <w:lang w:val="en-US" w:eastAsia="zh-CN" w:bidi="ar"/>
              </w:rPr>
              <w:t>50</w:t>
            </w:r>
          </w:p>
        </w:tc>
        <w:tc>
          <w:tcPr>
            <w:tcW w:w="4343"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林木林地权属争议处理</w:t>
            </w:r>
          </w:p>
        </w:tc>
        <w:tc>
          <w:tcPr>
            <w:tcW w:w="4478"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林木林地权属争议处理</w:t>
            </w:r>
          </w:p>
        </w:tc>
        <w:tc>
          <w:tcPr>
            <w:tcW w:w="1683"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镇（乡、街道）级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51</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对在测绘科学技术的创新和进步中</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做出重要贡献的单位和个人的奖励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对在测绘科学技术的创新和进步中</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做出重要贡献的单位和个人的奖励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52</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对勘查、开发、保护矿产资源和进</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行科学技术研究的奖励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对勘查、开发、保护矿产资源和进</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行科学技术研究的奖励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53</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对测绘成果管理工作的奖励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对测绘成果管理工作的奖励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54</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对测量标志保护工作的奖励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对测量标志保护工作的奖励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55</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土地调查工作中做出突出贡献奖励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土地调查工作中做出突出贡献奖励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56</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基本农田划区定界验收确认</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基本农田划区定界验收确认</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57</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对在古生物化石保护工作中做出突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出成绩的单位和个人给与奖励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对在古生物化石保护工作中做出突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出成绩的单位和个人给与奖励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市规划自然资</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源局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国家级，市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58</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地理国情信息服务</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地理国情信息服务</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59</w:t>
            </w:r>
          </w:p>
        </w:tc>
        <w:tc>
          <w:tcPr>
            <w:tcW w:w="43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规划和自然资源档案查询</w:t>
            </w:r>
          </w:p>
        </w:tc>
        <w:tc>
          <w:tcPr>
            <w:tcW w:w="44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规划和自然资源档案查询</w:t>
            </w:r>
          </w:p>
        </w:tc>
        <w:tc>
          <w:tcPr>
            <w:tcW w:w="1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市规划自然资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源局</w:t>
            </w:r>
          </w:p>
        </w:tc>
        <w:tc>
          <w:tcPr>
            <w:tcW w:w="15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调解建设工程造价纠纷</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调解建设工程造价纠纷</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市住房城乡建</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建设单位公开招标选聘物业服务企业</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建设单位公开招标选聘物业服务企业</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市住房城乡建</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物业专项维修资金的交存代管</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物业专项维修资金的交存代管</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市住房城乡建</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职工住房补贴审定</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职工住房补贴审定</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市住房城乡建</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对在城市照明工作中做出突出贡献</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的单位和个人给予表彰或者奖励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对在城市照明工作中做出突出贡献</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的单位和个人给予表彰或者奖励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市城市管理局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对于在城市公厕的规划、建设和管</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理中取得显著成绩的单位和个人的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cstheme="minorEastAsia"/>
                <w:color w:val="auto"/>
                <w:kern w:val="0"/>
                <w:sz w:val="21"/>
                <w:szCs w:val="21"/>
                <w:lang w:val="en-US" w:eastAsia="zh-CN" w:bidi="ar"/>
              </w:rPr>
              <w:t>表彰</w:t>
            </w:r>
            <w:r>
              <w:rPr>
                <w:rFonts w:hint="eastAsia" w:asciiTheme="minorEastAsia" w:hAnsiTheme="minorEastAsia" w:eastAsiaTheme="minorEastAsia" w:cstheme="minorEastAsia"/>
                <w:color w:val="auto"/>
                <w:kern w:val="0"/>
                <w:sz w:val="21"/>
                <w:szCs w:val="21"/>
                <w:lang w:val="en-US" w:eastAsia="zh-CN" w:bidi="ar"/>
              </w:rPr>
              <w:t>和奖励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对于在城市公厕的规划、建设和管</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理中取得显著成绩的单位和个人的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cstheme="minorEastAsia"/>
                <w:color w:val="auto"/>
                <w:kern w:val="0"/>
                <w:sz w:val="21"/>
                <w:szCs w:val="21"/>
                <w:lang w:val="en-US" w:eastAsia="zh-CN" w:bidi="ar"/>
              </w:rPr>
              <w:t>表</w:t>
            </w:r>
            <w:r>
              <w:rPr>
                <w:rFonts w:hint="eastAsia" w:asciiTheme="minorEastAsia" w:hAnsiTheme="minorEastAsia" w:eastAsiaTheme="minorEastAsia" w:cstheme="minorEastAsia"/>
                <w:color w:val="auto"/>
                <w:kern w:val="0"/>
                <w:sz w:val="21"/>
                <w:szCs w:val="21"/>
                <w:lang w:val="en-US" w:eastAsia="zh-CN" w:bidi="ar"/>
              </w:rPr>
              <w:t>彰和奖励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市城市管理局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对长期从事市容环卫作业成绩显著</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的单位和个人的表</w:t>
            </w:r>
            <w:r>
              <w:rPr>
                <w:rFonts w:hint="eastAsia" w:asciiTheme="minorEastAsia" w:hAnsiTheme="minorEastAsia" w:cstheme="minorEastAsia"/>
                <w:color w:val="auto"/>
                <w:kern w:val="0"/>
                <w:sz w:val="21"/>
                <w:szCs w:val="21"/>
                <w:lang w:val="en-US" w:eastAsia="zh-CN" w:bidi="ar"/>
              </w:rPr>
              <w:t>彰</w:t>
            </w:r>
            <w:r>
              <w:rPr>
                <w:rFonts w:hint="eastAsia" w:asciiTheme="minorEastAsia" w:hAnsiTheme="minorEastAsia" w:eastAsiaTheme="minorEastAsia" w:cstheme="minorEastAsia"/>
                <w:color w:val="auto"/>
                <w:kern w:val="0"/>
                <w:sz w:val="21"/>
                <w:szCs w:val="21"/>
                <w:lang w:val="en-US" w:eastAsia="zh-CN" w:bidi="ar"/>
              </w:rPr>
              <w:t>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对长期从事市容环卫作业成绩显</w:t>
            </w:r>
            <w:r>
              <w:rPr>
                <w:rFonts w:hint="eastAsia" w:asciiTheme="minorEastAsia" w:hAnsiTheme="minorEastAsia" w:cstheme="minorEastAsia"/>
                <w:color w:val="auto"/>
                <w:kern w:val="0"/>
                <w:sz w:val="21"/>
                <w:szCs w:val="21"/>
                <w:lang w:val="en-US" w:eastAsia="zh-CN" w:bidi="ar"/>
              </w:rPr>
              <w:t>著</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的单位和个人的表彰奖励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市城市管理局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67</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古树名木及古树后备资源登记造</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册、建档</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古树名木及古树后备资源登记造</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册、建档</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市城市管理局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68</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公路工程质量检测与鉴定</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公路工程质量检测与鉴定</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市交通局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69</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裁决客运经营者发车时间安排纠纷</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裁决客运经营者发车时间安排纠纷</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市交通局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0"/>
                <w:sz w:val="21"/>
                <w:szCs w:val="21"/>
                <w:lang w:val="en-US" w:eastAsia="zh-CN" w:bidi="ar"/>
              </w:rPr>
              <w:t>70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对检举公路违法行为的单位和个人给予奖励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对检举公路违法行为的单位和个人给予奖励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市交通局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对非法营运举报属实的奖励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对非法营运举报属实的奖励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市交通局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对出租汽车经营者和驾驶员先进事</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迹的表彰和奖励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对出租汽车经营者和驾驶员先进事</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迹的表</w:t>
            </w:r>
            <w:r>
              <w:rPr>
                <w:rFonts w:hint="eastAsia" w:asciiTheme="minorEastAsia" w:hAnsiTheme="minorEastAsia" w:cstheme="minorEastAsia"/>
                <w:color w:val="auto"/>
                <w:kern w:val="0"/>
                <w:sz w:val="21"/>
                <w:szCs w:val="21"/>
                <w:lang w:val="en-US" w:eastAsia="zh-CN" w:bidi="ar"/>
              </w:rPr>
              <w:t>彰</w:t>
            </w:r>
            <w:r>
              <w:rPr>
                <w:rFonts w:hint="eastAsia" w:asciiTheme="minorEastAsia" w:hAnsiTheme="minorEastAsia" w:eastAsiaTheme="minorEastAsia" w:cstheme="minorEastAsia"/>
                <w:color w:val="auto"/>
                <w:kern w:val="0"/>
                <w:sz w:val="21"/>
                <w:szCs w:val="21"/>
                <w:lang w:val="en-US" w:eastAsia="zh-CN" w:bidi="ar"/>
              </w:rPr>
              <w:t>和奖励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巿交通局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动物检疫合格证明核发（动物）</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动物检疫合格证明核发（动物）</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市农业农村委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镇（乡、街道）级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动物检疫合格证明核发（动物产品）</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动物检疫合格证明核发（动物产品）</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市农业农村委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镇（乡、街道）级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农业植物及其产品调运检疫及植物</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检疫证书签发（省内）</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农业植物及其产品调运检疫及植物</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检疫证书签发</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市农业农村委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农业植物及其产品调运检疫及植物</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检疫证书签发（出省)</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农业植物及其产品调运检疫及植物</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检疫证书签发</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市农业农村委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77</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水产苗种产地检疫</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水产苗种产地检疫</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市农业农村委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78</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拖拉机安全检验</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拖拉机安全检验</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市农业农村委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行政许可</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79</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文物认定</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文物认定</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市文化旅游委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0"/>
                <w:sz w:val="21"/>
                <w:szCs w:val="21"/>
                <w:lang w:val="en-US" w:eastAsia="zh-CN" w:bidi="ar"/>
              </w:rPr>
              <w:t>80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图书馆书刊借阅及互借互还服务</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图书馆书刊借阅及互借互还服务</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市文化旅游委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市级，区县级，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镇（乡、街道）级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公共文化场馆讲解服务</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公共文化场馆讲解服务</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市文化旅游委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图书馆读者证(卡）办理</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图书馆读者证（卡）办理</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市文化旅游委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医疗机构评审</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医疗机构评审</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血吸虫病病人医疗费减免</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血吸虫病病人医疗费减免</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行政给付</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医疗事故争议处理</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医疗事故争议处理</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对传染病病人尸体或者疑似传染病</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病人的尸体进行解剖查验的批准</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对传染病病人尸体或者疑似传染病</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病人的尸体进行解剖查验的批准</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7"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87</w:t>
            </w:r>
          </w:p>
        </w:tc>
        <w:tc>
          <w:tcPr>
            <w:tcW w:w="434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出生医学证明</w:t>
            </w:r>
          </w:p>
        </w:tc>
        <w:tc>
          <w:tcPr>
            <w:tcW w:w="44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出生医学证明</w:t>
            </w:r>
          </w:p>
        </w:tc>
        <w:tc>
          <w:tcPr>
            <w:tcW w:w="16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区县级，</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镇(乡、街道）级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88</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计划生育手术并发症鉴定</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计划生育手术并发症鉴定</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89</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为严重精神障碍患者免费提供基本</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医疗救助</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为严重精神障碍患者免费提供基本</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医疗救助</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行政给付</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0"/>
                <w:sz w:val="21"/>
                <w:szCs w:val="21"/>
                <w:lang w:val="en-US" w:eastAsia="zh-CN" w:bidi="ar"/>
              </w:rPr>
              <w:t>90</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全省新生儿疾病筛查中心资格的指定</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全省新生儿疾病筛查中心资格的指定</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91</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对婚前医学检查、遗传病诊断和产</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前诊断结果有异议的医学技术鉴定</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对婚前医学检查、遗传病诊断和产</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前诊断结果有异议的医学技术鉴定</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92</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对做出突出贡献护士的表彰奖励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对做出突出贡献护士的表彰奖励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93</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对医师的表彰奖励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对医师的表彰奖励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94</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指定医学需要的胎儿性别鉴定机构</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指定医学需要的胎儿性别鉴定机构</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95</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对医药院校附属医院、教学医院、</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实习医院的确定和评估</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对医药院校附属医院、教学医院、</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实习医院的确定和评估</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96</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医疗机构名称裁定</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医疗机构名称裁定</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市卫生健康委</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97</w:t>
            </w:r>
          </w:p>
        </w:tc>
        <w:tc>
          <w:tcPr>
            <w:tcW w:w="4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对在军人抚恤优待、烈士褒扬、退</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役士兵安置工作中作出显著成绩的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单位和个人给予表</w:t>
            </w:r>
            <w:r>
              <w:rPr>
                <w:rFonts w:hint="eastAsia" w:asciiTheme="minorEastAsia" w:hAnsiTheme="minorEastAsia" w:cstheme="minorEastAsia"/>
                <w:color w:val="auto"/>
                <w:kern w:val="0"/>
                <w:sz w:val="21"/>
                <w:szCs w:val="21"/>
                <w:lang w:val="en-US" w:eastAsia="zh-CN" w:bidi="ar"/>
              </w:rPr>
              <w:t>彰</w:t>
            </w:r>
            <w:r>
              <w:rPr>
                <w:rFonts w:hint="eastAsia" w:asciiTheme="minorEastAsia" w:hAnsiTheme="minorEastAsia" w:eastAsiaTheme="minorEastAsia" w:cstheme="minorEastAsia"/>
                <w:color w:val="auto"/>
                <w:kern w:val="0"/>
                <w:sz w:val="21"/>
                <w:szCs w:val="21"/>
                <w:lang w:val="en-US" w:eastAsia="zh-CN" w:bidi="ar"/>
              </w:rPr>
              <w:t>、奖励</w:t>
            </w:r>
          </w:p>
        </w:tc>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对在军人抚恤优待、烈士褒扬、退</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役士兵安置工作中作出显著成绩的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单位和个人给予表</w:t>
            </w:r>
            <w:r>
              <w:rPr>
                <w:rFonts w:hint="eastAsia" w:asciiTheme="minorEastAsia" w:hAnsiTheme="minorEastAsia" w:cstheme="minorEastAsia"/>
                <w:color w:val="auto"/>
                <w:kern w:val="0"/>
                <w:sz w:val="21"/>
                <w:szCs w:val="21"/>
                <w:lang w:val="en-US" w:eastAsia="zh-CN" w:bidi="ar"/>
              </w:rPr>
              <w:t>彰</w:t>
            </w:r>
            <w:r>
              <w:rPr>
                <w:rFonts w:hint="eastAsia" w:asciiTheme="minorEastAsia" w:hAnsiTheme="minorEastAsia" w:eastAsiaTheme="minorEastAsia" w:cstheme="minorEastAsia"/>
                <w:color w:val="auto"/>
                <w:kern w:val="0"/>
                <w:sz w:val="21"/>
                <w:szCs w:val="21"/>
                <w:lang w:val="en-US" w:eastAsia="zh-CN" w:bidi="ar"/>
              </w:rPr>
              <w:t>、奖励</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市退役军人事</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务局</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98</w:t>
            </w:r>
          </w:p>
        </w:tc>
        <w:tc>
          <w:tcPr>
            <w:tcW w:w="43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kern w:val="0"/>
                <w:sz w:val="21"/>
                <w:szCs w:val="21"/>
                <w:lang w:val="en-US" w:eastAsia="zh-CN" w:bidi="ar"/>
              </w:rPr>
              <w:t>1</w:t>
            </w:r>
            <w:r>
              <w:rPr>
                <w:rFonts w:hint="eastAsia" w:asciiTheme="minorEastAsia" w:hAnsiTheme="minorEastAsia" w:eastAsiaTheme="minorEastAsia" w:cstheme="minorEastAsia"/>
                <w:color w:val="auto"/>
                <w:kern w:val="0"/>
                <w:sz w:val="21"/>
                <w:szCs w:val="21"/>
                <w:lang w:val="en-US" w:eastAsia="zh-CN" w:bidi="ar"/>
              </w:rPr>
              <w:t>级至4级分散供养残疾退役士兵</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购（建）房资金给付</w:t>
            </w:r>
          </w:p>
        </w:tc>
        <w:tc>
          <w:tcPr>
            <w:tcW w:w="44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1级至4级分散供养残疾退役士兵</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购（建）房资金给付</w:t>
            </w:r>
          </w:p>
        </w:tc>
        <w:tc>
          <w:tcPr>
            <w:tcW w:w="1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市退役军人事</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务局</w:t>
            </w:r>
          </w:p>
        </w:tc>
        <w:tc>
          <w:tcPr>
            <w:tcW w:w="15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行政给付</w:t>
            </w:r>
          </w:p>
        </w:tc>
        <w:tc>
          <w:tcPr>
            <w:tcW w:w="18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0"/>
                <w:sz w:val="21"/>
                <w:szCs w:val="21"/>
                <w:lang w:val="en-US" w:eastAsia="zh-CN" w:bidi="ar"/>
              </w:rPr>
              <w:t>99</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建国后参战和参加核试验退役人员</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生活补助发放</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建国后参战和参加核试验退役人员</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生活补助发放</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市退役军人事</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行政给付</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转改文职干部及其随调家属安置</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转改文职干部及其随调家属安置</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市退役军人事</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计划分配、自主择业军队转业干部</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及其随调家属安置</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计划分配、自主择业军队转业干部</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及其随调家属安置</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市退役军人事</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新建、改建、扩建烈士纪念设施审</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核申报</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新建、改建、扩建烈士纪念设施审</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核申报</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市退役军人事</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w:t>
            </w:r>
            <w:r>
              <w:rPr>
                <w:rFonts w:hint="eastAsia" w:asciiTheme="minorEastAsia" w:hAnsiTheme="minorEastAsia" w:cstheme="minorEastAsia"/>
                <w:color w:val="auto"/>
                <w:kern w:val="0"/>
                <w:sz w:val="21"/>
                <w:szCs w:val="21"/>
                <w:lang w:val="en-US" w:eastAsia="zh-CN" w:bidi="ar"/>
              </w:rPr>
              <w:t>，</w:t>
            </w:r>
            <w:bookmarkStart w:id="0" w:name="_GoBack"/>
            <w:bookmarkEnd w:id="0"/>
            <w:r>
              <w:rPr>
                <w:rFonts w:hint="eastAsia" w:asciiTheme="minorEastAsia" w:hAnsiTheme="minorEastAsia" w:eastAsiaTheme="minorEastAsia" w:cstheme="minorEastAsia"/>
                <w:color w:val="auto"/>
                <w:kern w:val="0"/>
                <w:sz w:val="21"/>
                <w:szCs w:val="21"/>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对企业名称争议的裁决</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对企业名称争议的裁决</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市市场监管局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食品委托检验</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食品委托检验</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市市场监管局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对举报食品等产品安全问题查证属</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实的给予举报人的奖励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对举报食品等产品安全问题查证属</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实的给予举报人的奖励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市市场监管局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产品质量违法行为举报奖</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产品质量违法行为举报奖</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市市场监管局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107</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对计量纠纷的调解和仲裁检定</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对计量纠纷的调解和仲裁检定</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市市场监管局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108</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企业登记档案查询</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企业登记档案查询</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巿市场监管局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109</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对全国体育事业及在发展全民健身</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事业中做出突出贡献的组织和个</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人，按照国家有关规定给予奖励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对全国体育事业及在发展全民健身</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事业中做出突出贡献的组织和个</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人，按照国家有关规定给予奖励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市体育局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0"/>
                <w:sz w:val="21"/>
                <w:szCs w:val="21"/>
                <w:lang w:val="en-US" w:eastAsia="zh-CN" w:bidi="ar"/>
              </w:rPr>
              <w:t>110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统计调查权</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统计调查权</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市统计局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对经济普查中表现突出的集体和个</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人给予表彰和奖励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对经济普查中表现突出的集体和个</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人给予表</w:t>
            </w:r>
            <w:r>
              <w:rPr>
                <w:rFonts w:hint="eastAsia" w:asciiTheme="minorEastAsia" w:hAnsiTheme="minorEastAsia" w:cstheme="minorEastAsia"/>
                <w:color w:val="auto"/>
                <w:kern w:val="0"/>
                <w:sz w:val="21"/>
                <w:szCs w:val="21"/>
                <w:lang w:val="en-US" w:eastAsia="zh-CN" w:bidi="ar"/>
              </w:rPr>
              <w:t>彰</w:t>
            </w:r>
            <w:r>
              <w:rPr>
                <w:rFonts w:hint="eastAsia" w:asciiTheme="minorEastAsia" w:hAnsiTheme="minorEastAsia" w:eastAsiaTheme="minorEastAsia" w:cstheme="minorEastAsia"/>
                <w:color w:val="auto"/>
                <w:kern w:val="0"/>
                <w:sz w:val="21"/>
                <w:szCs w:val="21"/>
                <w:lang w:val="en-US" w:eastAsia="zh-CN" w:bidi="ar"/>
              </w:rPr>
              <w:t>和奖励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市统计局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对农业普查中表现突出的单位和个</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人给予奖励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对农业普查中表现突出的单位和个</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人给予奖励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市统计局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1l3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对人口普查中表现突出的单位和个</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人给予表</w:t>
            </w:r>
            <w:r>
              <w:rPr>
                <w:rFonts w:hint="eastAsia" w:asciiTheme="minorEastAsia" w:hAnsiTheme="minorEastAsia" w:cstheme="minorEastAsia"/>
                <w:color w:val="auto"/>
                <w:kern w:val="0"/>
                <w:sz w:val="21"/>
                <w:szCs w:val="21"/>
                <w:lang w:val="en-US" w:eastAsia="zh-CN" w:bidi="ar"/>
              </w:rPr>
              <w:t>彰</w:t>
            </w:r>
            <w:r>
              <w:rPr>
                <w:rFonts w:hint="eastAsia" w:asciiTheme="minorEastAsia" w:hAnsiTheme="minorEastAsia" w:eastAsiaTheme="minorEastAsia" w:cstheme="minorEastAsia"/>
                <w:color w:val="auto"/>
                <w:kern w:val="0"/>
                <w:sz w:val="21"/>
                <w:szCs w:val="21"/>
                <w:lang w:val="en-US" w:eastAsia="zh-CN" w:bidi="ar"/>
              </w:rPr>
              <w:t>和奖励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对人口普查中表现突出的单位和个</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人给予表</w:t>
            </w:r>
            <w:r>
              <w:rPr>
                <w:rFonts w:hint="eastAsia" w:asciiTheme="minorEastAsia" w:hAnsiTheme="minorEastAsia" w:cstheme="minorEastAsia"/>
                <w:color w:val="auto"/>
                <w:kern w:val="0"/>
                <w:sz w:val="21"/>
                <w:szCs w:val="21"/>
                <w:lang w:val="en-US" w:eastAsia="zh-CN" w:bidi="ar"/>
              </w:rPr>
              <w:t>彰</w:t>
            </w:r>
            <w:r>
              <w:rPr>
                <w:rFonts w:hint="eastAsia" w:asciiTheme="minorEastAsia" w:hAnsiTheme="minorEastAsia" w:eastAsiaTheme="minorEastAsia" w:cstheme="minorEastAsia"/>
                <w:color w:val="auto"/>
                <w:kern w:val="0"/>
                <w:sz w:val="21"/>
                <w:szCs w:val="21"/>
                <w:lang w:val="en-US" w:eastAsia="zh-CN" w:bidi="ar"/>
              </w:rPr>
              <w:t>和奖励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市统计局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对统计工作做出突出贡献、取得显</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著成绩的单位和个人给予表彰和奖励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对统计工作做出突出贡献、取得显</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著成绩的单位和个人给予表彰和奖励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市统计局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w:t>
            </w:r>
            <w:r>
              <w:rPr>
                <w:rFonts w:hint="eastAsia" w:asciiTheme="minorEastAsia" w:hAnsiTheme="minorEastAsia" w:cstheme="minorEastAsia"/>
                <w:color w:val="auto"/>
                <w:kern w:val="0"/>
                <w:sz w:val="21"/>
                <w:szCs w:val="21"/>
                <w:lang w:val="en-US" w:eastAsia="zh-CN" w:bidi="ar"/>
              </w:rPr>
              <w:t>家</w:t>
            </w:r>
            <w:r>
              <w:rPr>
                <w:rFonts w:hint="eastAsia" w:asciiTheme="minorEastAsia" w:hAnsiTheme="minorEastAsia" w:eastAsiaTheme="minorEastAsia" w:cstheme="minorEastAsia"/>
                <w:color w:val="auto"/>
                <w:kern w:val="0"/>
                <w:sz w:val="21"/>
                <w:szCs w:val="21"/>
                <w:lang w:val="en-US" w:eastAsia="zh-CN" w:bidi="ar"/>
              </w:rPr>
              <w:t>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115</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对举报骗取医保基金行为的奖励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对举报骗取医保基金行为的奖励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市医保局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116</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对举报药品、医疗器械违法行为的奖励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对举报药品、医疗器械违法行为的奖励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市药监局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117</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对在药品研制、生产、经营、使用</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和监督管理工作中做出突出贡献的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单位和个人的奖励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对在药品研制、生产、经营、使用</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和监督管理工作中做出突出贡献的</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单位和个人的奖励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市药监局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118</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对医疗器械、化妆品质量管理先进</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和产品质量达到国际先进水平、成</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绩显著的单位和个人的奖励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对医疗器械、化妆品质量管理先进</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和产品质量达到国际先进水平、成</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绩显著的单位和个人的奖励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市药监局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119</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对专利侵权纠纷的处理</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对专利侵权纠纷的处理</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市知识产权局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行政裁决</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120</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专利纠纷调解</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专利纠纷调解</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市知识产权局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公共服务</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121</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火灾事故调查</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火灾事故调查</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市消防救援总</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队</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122</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雷灾调查与鉴定</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雷灾调查与鉴定</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市气象局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行政确认</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123</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对在档案工作中做出显著成绩的或</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者向国家捐赠重要、珍贵档案的单</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位和个人的表彰或者奖励</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对在档案工作中做出显著成绩的或</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者向国家捐赠重要、珍贵档案的单</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位和个人的表彰或者奖励</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市档案局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国家级，市</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124</w:t>
            </w:r>
          </w:p>
        </w:tc>
        <w:tc>
          <w:tcPr>
            <w:tcW w:w="4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对利用档案馆未开放档案的审查</w:t>
            </w:r>
          </w:p>
        </w:tc>
        <w:tc>
          <w:tcPr>
            <w:tcW w:w="44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对利用档案馆未开放档案的审查</w:t>
            </w:r>
          </w:p>
        </w:tc>
        <w:tc>
          <w:tcPr>
            <w:tcW w:w="1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市档案局</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其他行政</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权力</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4"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125</w:t>
            </w:r>
          </w:p>
        </w:tc>
        <w:tc>
          <w:tcPr>
            <w:tcW w:w="434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制黄</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贩黄</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、侵权盗</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版和其他非法出版活动有功人员的奖励</w:t>
            </w:r>
          </w:p>
        </w:tc>
        <w:tc>
          <w:tcPr>
            <w:tcW w:w="44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对举报</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制黄</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贩黄</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、侵权盗</w:t>
            </w:r>
            <w:r>
              <w:rPr>
                <w:rFonts w:hint="eastAsia" w:asciiTheme="minorEastAsia" w:hAnsiTheme="minorEastAsia" w:eastAsiaTheme="minorEastAsia" w:cstheme="minorEastAsia"/>
                <w:color w:val="auto"/>
                <w:kern w:val="0"/>
                <w:sz w:val="21"/>
                <w:szCs w:val="21"/>
                <w:lang w:val="en-US" w:eastAsia="zh-CN" w:bidi="ar"/>
              </w:rPr>
              <w:br w:type="textWrapping"/>
            </w:r>
            <w:r>
              <w:rPr>
                <w:rFonts w:hint="eastAsia" w:asciiTheme="minorEastAsia" w:hAnsiTheme="minorEastAsia" w:eastAsiaTheme="minorEastAsia" w:cstheme="minorEastAsia"/>
                <w:color w:val="auto"/>
                <w:kern w:val="0"/>
                <w:sz w:val="21"/>
                <w:szCs w:val="21"/>
                <w:lang w:val="en-US" w:eastAsia="zh-CN" w:bidi="ar"/>
              </w:rPr>
              <w:t>版和其他非法出版活动有功人员的奖励</w:t>
            </w:r>
          </w:p>
        </w:tc>
        <w:tc>
          <w:tcPr>
            <w:tcW w:w="16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市新闻出版局</w:t>
            </w:r>
          </w:p>
        </w:tc>
        <w:tc>
          <w:tcPr>
            <w:tcW w:w="15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行政奖励</w:t>
            </w:r>
          </w:p>
        </w:tc>
        <w:tc>
          <w:tcPr>
            <w:tcW w:w="18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市级，区县级</w:t>
            </w:r>
          </w:p>
        </w:tc>
      </w:tr>
    </w:tbl>
    <w:p>
      <w:pPr>
        <w:keepNext w:val="0"/>
        <w:keepLines w:val="0"/>
        <w:pageBreakBefore w:val="0"/>
        <w:widowControl w:val="0"/>
        <w:kinsoku/>
        <w:wordWrap/>
        <w:overflowPunct/>
        <w:topLinePunct w:val="0"/>
        <w:autoSpaceDE/>
        <w:autoSpaceDN/>
        <w:bidi w:val="0"/>
        <w:adjustRightInd/>
        <w:snapToGrid/>
        <w:spacing w:line="400" w:lineRule="exact"/>
        <w:ind w:left="0" w:hanging="420" w:hanging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方正黑体_GBK" w:hAnsi="方正黑体_GBK" w:eastAsia="方正黑体_GBK" w:cs="方正黑体_GBK"/>
          <w:color w:val="auto"/>
          <w:sz w:val="21"/>
          <w:szCs w:val="21"/>
          <w:lang w:val="en-US" w:eastAsia="zh-CN"/>
        </w:rPr>
        <w:t>注：</w:t>
      </w:r>
      <w:r>
        <w:rPr>
          <w:rFonts w:hint="eastAsia" w:asciiTheme="minorEastAsia" w:hAnsiTheme="minorEastAsia" w:eastAsiaTheme="minorEastAsia" w:cstheme="minorEastAsia"/>
          <w:color w:val="auto"/>
          <w:sz w:val="21"/>
          <w:szCs w:val="21"/>
          <w:lang w:val="en-US" w:eastAsia="zh-CN"/>
        </w:rPr>
        <w:t>重庆市三级行政权力和公共服务事项清单中的依职权类事项，非依申请办理的其他行政权力事项，不纳入政务服务事项范围，不纳入集中进驻与负面清单管理工作范畴。</w:t>
      </w:r>
    </w:p>
    <w:p>
      <w:pPr>
        <w:rPr>
          <w:rFonts w:hint="default"/>
          <w:color w:val="auto"/>
          <w:lang w:val="en-US" w:eastAsia="zh-CN"/>
        </w:rPr>
      </w:pPr>
    </w:p>
    <w:sectPr>
      <w:footerReference r:id="rId3" w:type="default"/>
      <w:pgSz w:w="16838" w:h="11906" w:orient="landscape"/>
      <w:pgMar w:top="1701" w:right="1134" w:bottom="1417"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ZTViM2M4YTkzN2IyOGIyNzkyOTliOWQ3YjIxMTgifQ=="/>
  </w:docVars>
  <w:rsids>
    <w:rsidRoot w:val="2E94584A"/>
    <w:rsid w:val="02E96621"/>
    <w:rsid w:val="09BB7E03"/>
    <w:rsid w:val="13390EFF"/>
    <w:rsid w:val="1776002C"/>
    <w:rsid w:val="1D84721B"/>
    <w:rsid w:val="24D6035C"/>
    <w:rsid w:val="27B64475"/>
    <w:rsid w:val="290A2CCA"/>
    <w:rsid w:val="29BA649E"/>
    <w:rsid w:val="29F01EC0"/>
    <w:rsid w:val="2E94584A"/>
    <w:rsid w:val="309D08C8"/>
    <w:rsid w:val="35611EC4"/>
    <w:rsid w:val="384D4981"/>
    <w:rsid w:val="4258464E"/>
    <w:rsid w:val="43495881"/>
    <w:rsid w:val="45260078"/>
    <w:rsid w:val="4A58410D"/>
    <w:rsid w:val="4D2C295F"/>
    <w:rsid w:val="535449BE"/>
    <w:rsid w:val="53A771E4"/>
    <w:rsid w:val="592941F7"/>
    <w:rsid w:val="5963340F"/>
    <w:rsid w:val="5B2B24A8"/>
    <w:rsid w:val="5EFD0600"/>
    <w:rsid w:val="619726D8"/>
    <w:rsid w:val="61D35B82"/>
    <w:rsid w:val="64746C6E"/>
    <w:rsid w:val="64DD4813"/>
    <w:rsid w:val="6CDC3602"/>
    <w:rsid w:val="6D836174"/>
    <w:rsid w:val="75DE663D"/>
    <w:rsid w:val="76075D18"/>
    <w:rsid w:val="768014A2"/>
    <w:rsid w:val="769907B6"/>
    <w:rsid w:val="7B310FBD"/>
    <w:rsid w:val="7C413482"/>
    <w:rsid w:val="7E3A63DB"/>
    <w:rsid w:val="7E85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6577</Words>
  <Characters>6726</Characters>
  <Lines>0</Lines>
  <Paragraphs>0</Paragraphs>
  <TotalTime>77</TotalTime>
  <ScaleCrop>false</ScaleCrop>
  <LinksUpToDate>false</LinksUpToDate>
  <CharactersWithSpaces>6726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2023-06-26T01:40:00Z</dcterms:created>
  <dc:creator>Administrator</dc:creator>
  <cp:lastModifiedBy>芯</cp:lastModifiedBy>
  <cp:lastPrinted>2023-06-26T02:00:00Z</cp:lastPrinted>
  <dcterms:modified xsi:type="dcterms:W3CDTF">2023-06-26T09:02:32Z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0B4FD9B3D39142E59E5C998354CE8378_11</vt:lpwstr>
  </property>
</Properties>
</file>