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峰高街道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经济困难高龄失能老人养老服务补贴办事指南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一、办理事项：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经济困难高龄失能老年人养老服务补贴。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二、办理对象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具有荣昌区户籍的城乡低保对象、特困供养对象中年满60周岁且生活不能自理的老年人，具体包括：肢体、智力、精神、视力四类一、二级重度残疾失能老年人和因病瘫痪卧床不起6个月以上的重病失能老年人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具有荣昌区户籍的城乡低保对象中的年满80周岁的高龄老年人（不含前述失能老年人）。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补贴标准：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每人每月200元。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四、申请手续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由本人或委托代理人向户籍所在地的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nl-NL" w:eastAsia="zh-CN"/>
        </w:rPr>
        <w:t>镇人民政府（街道办事处）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提出申请。集中供养的特困供养人员可由其所在供养机构向当地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nl-NL" w:eastAsia="zh-CN"/>
        </w:rPr>
        <w:t>镇人民政府（街道办事处）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统一申请办理。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四、申请资料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1.居民户口簿；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2.身份证；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3.低保证（特困人员供养证）；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4.区县级以上（含区县级）医院诊断证明或残疾人证；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5.重庆一卡通银行卡的原件和复印件。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委托代理人申请的，还需提供委托书和代理人的居民户口簿、身份证原件及复印件。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五、申请审批程序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本人或委托代理人申请→</w:t>
      </w:r>
      <w:r>
        <w:rPr>
          <w:rFonts w:hint="eastAsia" w:ascii="Arial" w:hAnsi="Arial" w:cs="Arial"/>
          <w:sz w:val="28"/>
          <w:szCs w:val="28"/>
          <w:lang w:val="en-US" w:eastAsia="zh-CN"/>
        </w:rPr>
        <w:t>调查审核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村社区公示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镇街初审→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→发放补贴。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六、办理时间、地点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（一）办理时间：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上午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9：0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0—12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00，下午2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00—5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30（法定节假日和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周末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除外）。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（二）办理地点：街道民生服务办公室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七、咨询电话：</w:t>
      </w:r>
      <w:r>
        <w:rPr>
          <w:rFonts w:hint="eastAsia" w:ascii="方正黑体简体" w:hAnsi="方正仿宋_GBK" w:eastAsia="方正黑体简体" w:cs="方正仿宋_GBK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023－61478901，023-46214978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0" w:lineRule="atLeast"/>
        <w:ind w:left="0" w:right="0" w:firstLine="370"/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4904"/>
    <w:multiLevelType w:val="singleLevel"/>
    <w:tmpl w:val="13CA49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2591A"/>
    <w:rsid w:val="41F02D3F"/>
    <w:rsid w:val="4B36542D"/>
    <w:rsid w:val="51852DB4"/>
    <w:rsid w:val="526D4289"/>
    <w:rsid w:val="57801EC5"/>
    <w:rsid w:val="63A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2025-02-17T07:36:38Z</dcterms:created>
  <dc:creator>Administrator</dc:creator>
  <cp:lastModifiedBy>Administrator</cp:lastModifiedBy>
  <dcterms:modified xsi:type="dcterms:W3CDTF">2025-02-17T08:13:29Z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