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</w:rPr>
        <w:t>重庆市荣昌区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  <w:lang w:eastAsia="zh-CN"/>
        </w:rPr>
        <w:t>科学技术局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color w:val="auto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sz w:val="44"/>
          <w:szCs w:val="44"/>
          <w:shd w:val="clear" w:color="auto" w:fill="FFFFFF"/>
          <w:lang w:val="en-US" w:eastAsia="zh-CN"/>
        </w:rPr>
        <w:t>关于2026年公开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sz w:val="44"/>
          <w:szCs w:val="44"/>
          <w:shd w:val="clear" w:color="auto" w:fill="FFFFFF"/>
        </w:rPr>
        <w:t>招聘公益性岗位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sz w:val="44"/>
          <w:szCs w:val="44"/>
          <w:shd w:val="clear" w:color="auto" w:fill="FFFFFF"/>
          <w:lang w:val="en-US" w:eastAsia="zh-CN"/>
        </w:rPr>
        <w:t>人员的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auto"/>
          <w:spacing w:val="-6"/>
          <w:sz w:val="44"/>
          <w:szCs w:val="44"/>
          <w:shd w:val="clear" w:color="auto" w:fill="FFFFFF"/>
        </w:rPr>
        <w:t>公告</w:t>
      </w:r>
    </w:p>
    <w:p>
      <w:pPr>
        <w:bidi w:val="0"/>
        <w:rPr>
          <w:rFonts w:hint="eastAsia"/>
          <w:color w:val="auto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根据《关于转发人力资源社会保障部财政部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关于做好公益性岗位开发管理有关工作的通知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〉的通知》（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渝人社发〔2019〕167号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文件要求，因工作需要，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重庆市荣昌区科学技术局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面向社会公开招聘公益性岗位人员，现将有关事项公告如下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一、招聘原则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坚持德才兼备、以德为先，公开、平等、竞争、择优的原则。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二、招聘岗位和数量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科技服务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岗2名。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三、招聘对象及条件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（一）报名人员应具备以下条件：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全日制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专科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及以上学历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离校2年内的登记失业高校毕业生；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有较好的语言表达能力和沟通交流能力；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熟练操作电脑文档及文字编辑，具有一定写作能力；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身体健康，五官端正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，具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有正常履行工作职责的身体条件；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遵纪守法，具有良好的政治素质和道德品行，无不良记录；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爱岗敬业，责任心强，能保守工作秘密，服从安排。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（二）以下人员不能参与应聘：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受过党纪政务等处分、刑事处罚或涉嫌违纪违法犯罪尚未查清的；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曾因违法行为被给予行政拘留、收容教养、强制戒毒等限制人身自由的治安行政处罚的；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被国家机关、企事业单位开除公职或者辞退的；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被列为失信被执行人的；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本人有经商办企业情况；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其他不符合聘用情形的（不符合公益性人员要求情形：有营业执照、企业股东、失信人员、在其他单位参加五险一金等）。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四、招聘程序及办法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（一）报名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1.报名时间：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即日起至2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18:00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止，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工作日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09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00，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14:00—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8: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00。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2.报名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地点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荣昌区昌州街道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农业大厦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区科技局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19-4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办公室），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张老师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联系电话：023-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85265610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材料：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身份证、毕业证、学位证原件及复印件1份、1寸近期免冠照片1张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填写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《重庆市荣昌区公益性岗位报名登记表》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（二）考试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根据报名人数情况确定考试方式，考试事项另行通知。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根据考试情况，按得分从高到低以1:1的比例确定进入体检环节人员。体检不合格或经确认自动放弃资格出现空缺时，根据考试排名递补名额。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（四）公示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根据面试结果，确定录取人员后进行公示。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（五）聘用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经公示无异议，区科技局与聘用人员签订劳动合同，合同期限1年1签。根据工作需要、本人意向等，经协商一致可按规定续签，服务期限不超过3年。如因政策变动或有其他新规定，按新的要求执行。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五、劳动报酬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给予聘用人员不低于当地最低工资标准的公益性岗位补贴，基本工资2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330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元/月（其他待遇由实际用工单位而定）。并由用人单位按规定为其缴纳社会保险（个人应缴纳部分由本人承担）。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六、其他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本公告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重庆市荣昌区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科学技术局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负责解释。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附件：重庆市荣昌区公益性岗位报名登记表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0" w:firstLineChars="1300"/>
        <w:jc w:val="both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重庆市荣昌区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科学技术局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br w:type="page"/>
      </w:r>
    </w:p>
    <w:p>
      <w:pPr>
        <w:spacing w:line="580" w:lineRule="exact"/>
        <w:jc w:val="both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庆市荣昌区公益性岗位报名登记表</w:t>
      </w:r>
    </w:p>
    <w:p>
      <w:pPr>
        <w:jc w:val="right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填表日期：　　年　 月　 日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398"/>
        <w:gridCol w:w="1757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23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报名岗位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“4050”人员、□低保家庭人员、□零就业家庭人员、□离校2年内高校毕业生、</w:t>
            </w: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农村建档立卡贫困户、□残疾人、□退役军人、□刑满释放人员、□戒毒康复人员、□去产能企业职工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9" w:hRule="atLeast"/>
        </w:trPr>
        <w:tc>
          <w:tcPr>
            <w:tcW w:w="9069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个  人  简  历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jZkNjgxZTQ5MDczNmJmNjRlNzYyY2U2ZTk0MGYifQ=="/>
  </w:docVars>
  <w:rsids>
    <w:rsidRoot w:val="5E250746"/>
    <w:rsid w:val="02EF3F5D"/>
    <w:rsid w:val="0B3508D1"/>
    <w:rsid w:val="0BC669F3"/>
    <w:rsid w:val="0C5E2EF0"/>
    <w:rsid w:val="112444EC"/>
    <w:rsid w:val="123F2DE6"/>
    <w:rsid w:val="17ED32E9"/>
    <w:rsid w:val="1E360515"/>
    <w:rsid w:val="2A482AAB"/>
    <w:rsid w:val="2F7F9F29"/>
    <w:rsid w:val="40182F83"/>
    <w:rsid w:val="42DA71E1"/>
    <w:rsid w:val="442B4CC5"/>
    <w:rsid w:val="45050ABD"/>
    <w:rsid w:val="493A6A32"/>
    <w:rsid w:val="4A757FD0"/>
    <w:rsid w:val="4FEE1152"/>
    <w:rsid w:val="5A655CE7"/>
    <w:rsid w:val="5AD82441"/>
    <w:rsid w:val="5AE67E70"/>
    <w:rsid w:val="5C6F225C"/>
    <w:rsid w:val="5D3F0AC4"/>
    <w:rsid w:val="5E250746"/>
    <w:rsid w:val="5F73441E"/>
    <w:rsid w:val="618C4A8A"/>
    <w:rsid w:val="62FE340D"/>
    <w:rsid w:val="651F2F1E"/>
    <w:rsid w:val="65F5234F"/>
    <w:rsid w:val="68EF2D67"/>
    <w:rsid w:val="6AAB0C17"/>
    <w:rsid w:val="6DE64007"/>
    <w:rsid w:val="6EA968D2"/>
    <w:rsid w:val="6FBAB263"/>
    <w:rsid w:val="6FFF9701"/>
    <w:rsid w:val="70431CCB"/>
    <w:rsid w:val="7A9D5EFB"/>
    <w:rsid w:val="7B190E20"/>
    <w:rsid w:val="FCF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1226</Words>
  <Characters>1284</Characters>
  <Lines>0</Lines>
  <Paragraphs>0</Paragraphs>
  <TotalTime>0</TotalTime>
  <ScaleCrop>false</ScaleCrop>
  <LinksUpToDate>false</LinksUpToDate>
  <CharactersWithSpaces>1296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2024-07-16T01:34:00Z</dcterms:created>
  <dc:creator>灵魂有香气的女子</dc:creator>
  <cp:lastModifiedBy>kjj</cp:lastModifiedBy>
  <cp:lastPrinted>2026-03-31T19:16:00Z</cp:lastPrinted>
  <dcterms:modified xsi:type="dcterms:W3CDTF">2026-03-31T14:12:22Z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1B7D4E472E944B9B96BE1F5DCEB45AA1_11</vt:lpwstr>
  </property>
  <property fmtid="{D5CDD505-2E9C-101B-9397-08002B2CF9AE}" pid="4" name="KSOTemplateDocerSaveRecord">
    <vt:lpwstr>eyJoZGlkIjoiMGFjYjZkNjgxZTQ5MDczNmJmNjRlNzYyY2U2ZTk0MGYiLCJ1c2VySWQiOiI0NjQ1Njc4NDYifQ==</vt:lpwstr>
  </property>
</Properties>
</file>