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宋体" w:eastAsia="方正黑体_GBK"/>
          <w:sz w:val="32"/>
          <w:lang w:val="en-US" w:eastAsia="zh-CN"/>
        </w:rPr>
      </w:pPr>
      <w:r>
        <w:rPr>
          <w:rFonts w:hint="eastAsia" w:ascii="方正黑体_GBK" w:hAnsi="宋体" w:eastAsia="方正黑体_GBK"/>
          <w:sz w:val="32"/>
        </w:rPr>
        <w:t>附件</w:t>
      </w:r>
      <w:r>
        <w:rPr>
          <w:rFonts w:hint="eastAsia" w:ascii="方正黑体_GBK" w:hAnsi="宋体" w:eastAsia="方正黑体_GBK"/>
          <w:sz w:val="32"/>
          <w:lang w:val="en-US" w:eastAsia="zh-CN"/>
        </w:rPr>
        <w:t>2</w:t>
      </w:r>
    </w:p>
    <w:p>
      <w:pPr>
        <w:spacing w:line="600" w:lineRule="exact"/>
        <w:ind w:firstLine="4160" w:firstLineChars="1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行（产）业分类：____________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</w:rPr>
        <w:t>年＿＿＿＿项目实施方案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tabs>
          <w:tab w:val="left" w:pos="3990"/>
        </w:tabs>
        <w:spacing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>
      <w:pPr>
        <w:spacing w:line="48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项目实施单位：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>
      <w:pPr>
        <w:spacing w:line="480" w:lineRule="auto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 xml:space="preserve">    项目主管部门：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>
      <w:pPr>
        <w:spacing w:line="420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重庆市农业农村委员会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制</w:t>
      </w:r>
    </w:p>
    <w:p>
      <w:pPr>
        <w:rPr>
          <w:rFonts w:eastAsia="仿宋_GB2312"/>
          <w:sz w:val="32"/>
        </w:rPr>
      </w:pPr>
    </w:p>
    <w:p>
      <w:pPr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28"/>
        </w:rPr>
        <w:t xml:space="preserve">  </w:t>
      </w:r>
      <w:r>
        <w:rPr>
          <w:rFonts w:eastAsia="黑体"/>
          <w:b/>
          <w:bCs/>
          <w:sz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黑体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一、项目所涉产业发展现状（或工作开展情况）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（上年度实施此项目单位应简单总结项目实施情况）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二、项目任务计划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</w:rPr>
        <w:t>项目任务来由（背景）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</w:rPr>
        <w:t>建设地点及规模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</w:t>
      </w:r>
      <w:r>
        <w:rPr>
          <w:rFonts w:hint="eastAsia" w:ascii="方正仿宋_GBK" w:hAnsi="方正仿宋_GBK" w:eastAsia="方正仿宋_GBK" w:cs="方正仿宋_GBK"/>
          <w:sz w:val="32"/>
        </w:rPr>
        <w:t>项目内容（分项具体说明，既要有定性表述，又要有定量数据）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</w:t>
      </w:r>
      <w:r>
        <w:rPr>
          <w:rFonts w:hint="eastAsia" w:ascii="方正仿宋_GBK" w:hAnsi="方正仿宋_GBK" w:eastAsia="方正仿宋_GBK" w:cs="方正仿宋_GBK"/>
          <w:sz w:val="32"/>
        </w:rPr>
        <w:t>建设进度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（五）</w:t>
      </w:r>
      <w:r>
        <w:rPr>
          <w:rFonts w:hint="eastAsia" w:ascii="方正仿宋_GBK" w:hAnsi="方正仿宋_GBK" w:eastAsia="方正仿宋_GBK" w:cs="方正仿宋_GBK"/>
          <w:sz w:val="32"/>
        </w:rPr>
        <w:t>项目推进及管理措施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（六）</w:t>
      </w:r>
      <w:r>
        <w:rPr>
          <w:rFonts w:hint="eastAsia" w:ascii="方正仿宋_GBK" w:hAnsi="方正仿宋_GBK" w:eastAsia="方正仿宋_GBK" w:cs="方正仿宋_GBK"/>
          <w:sz w:val="32"/>
        </w:rPr>
        <w:t>项目绩效目标（含项目带动能力，直接经济、社会、生态效益等）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（七）</w:t>
      </w:r>
      <w:r>
        <w:rPr>
          <w:rFonts w:hint="eastAsia" w:ascii="方正仿宋_GBK" w:hAnsi="方正仿宋_GBK" w:eastAsia="方正仿宋_GBK" w:cs="方正仿宋_GBK"/>
          <w:sz w:val="32"/>
        </w:rPr>
        <w:t>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三、资金投入概算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</w:rPr>
        <w:t>项目总投资及资金来源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</w:rPr>
        <w:t>资金具体用途和投资标准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</w:t>
      </w:r>
      <w:r>
        <w:rPr>
          <w:rFonts w:hint="eastAsia" w:ascii="方正仿宋_GBK" w:hAnsi="方正仿宋_GBK" w:eastAsia="方正仿宋_GBK" w:cs="方正仿宋_GBK"/>
          <w:sz w:val="32"/>
        </w:rPr>
        <w:t>市级项目资金及资金使用环节（要具体说明财政资金使用支持环节、补助标准和额度等）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</w:t>
      </w:r>
      <w:r>
        <w:rPr>
          <w:rFonts w:hint="eastAsia" w:ascii="方正仿宋_GBK" w:hAnsi="方正仿宋_GBK" w:eastAsia="方正仿宋_GBK" w:cs="方正仿宋_GBK"/>
          <w:sz w:val="32"/>
        </w:rPr>
        <w:t>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四、组织保障措施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五、项目实施单位情况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</w:rPr>
        <w:t>单位性质、隶属关系、职能（业务）范围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</w:rPr>
        <w:t>财务收支和资产状况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</w:t>
      </w:r>
      <w:r>
        <w:rPr>
          <w:rFonts w:hint="eastAsia" w:ascii="方正仿宋_GBK" w:hAnsi="方正仿宋_GBK" w:eastAsia="方正仿宋_GBK" w:cs="方正仿宋_GBK"/>
          <w:sz w:val="32"/>
        </w:rPr>
        <w:t>有无不良记录（财政部门及审计机关处理处罚决定、行业通报批评、媒体曝光等）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</w:t>
      </w:r>
      <w:r>
        <w:rPr>
          <w:rFonts w:hint="eastAsia" w:ascii="方正仿宋_GBK" w:hAnsi="方正仿宋_GBK" w:eastAsia="方正仿宋_GBK" w:cs="方正仿宋_GBK"/>
          <w:sz w:val="32"/>
        </w:rPr>
        <w:t>实施该项目现有条件（包括自筹资金的筹措方案）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六、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</w:rPr>
        <w:t>相关单位情况及参与事项</w:t>
      </w:r>
    </w:p>
    <w:p>
      <w:pPr>
        <w:ind w:firstLine="420" w:firstLineChars="150"/>
        <w:rPr>
          <w:rFonts w:ascii="仿宋_GB2312" w:eastAsia="仿宋_GB2312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</w:rPr>
        <w:t>表一：</w:t>
      </w: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  <w:t>项目主要人员与任务分工</w:t>
      </w:r>
    </w:p>
    <w:p>
      <w:pPr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Arial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表二：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项目评审表</w:t>
      </w:r>
    </w:p>
    <w:tbl>
      <w:tblPr>
        <w:tblStyle w:val="4"/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73"/>
        <w:gridCol w:w="5060"/>
        <w:gridCol w:w="1016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</w:t>
            </w:r>
          </w:p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现有条件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是否符合项目申报的前提条件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是否能实现预期目标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建设内容是否符合建设规范，规模是否符合要求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财务</w:t>
            </w:r>
          </w:p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项目单位财务能力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1、财务状况是否良好；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财政支持环节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1、是否有明确的支持环节；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2、确定的环节是否符合财政资金管理要求；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3、是否有明确的补助（补贴）标准；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4、补助（补贴）标准确定是否合理。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资金筹措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1、项目建设资金测算是否合理；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2、资金来源是否有保障；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3、申请市级资金是否在控制额度内。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评审结论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（写明是否通过评审的评审结论）</w:t>
            </w:r>
          </w:p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00" w:lineRule="exact"/>
              <w:ind w:firstLine="2940" w:firstLineChars="14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评审组长（签字）： </w:t>
            </w:r>
          </w:p>
          <w:p>
            <w:pPr>
              <w:spacing w:line="300" w:lineRule="exact"/>
              <w:ind w:firstLine="1680" w:firstLineChars="8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年   月    日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评审人员签字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ind w:firstLine="420" w:firstLineChars="200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说明:区县主管部门评审参考使用。专家组主要由业务类、财经类、工程类、管理类等单数专家组成，其中业务类专家不得低于总人数的60%。</w:t>
      </w:r>
    </w:p>
    <w:p>
      <w:pPr>
        <w:rPr>
          <w:rFonts w:ascii="仿宋_GB2312" w:eastAsia="仿宋_GB2312"/>
          <w:b/>
          <w:bCs/>
          <w:sz w:val="28"/>
        </w:rPr>
      </w:pPr>
    </w:p>
    <w:p>
      <w:pPr>
        <w:rPr>
          <w:rFonts w:ascii="仿宋_GB2312" w:eastAsia="仿宋_GB2312"/>
          <w:b/>
          <w:bCs/>
          <w:sz w:val="28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</w:rPr>
        <w:t>表三：</w:t>
      </w: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  <w:t>项目评审专家情况</w:t>
      </w:r>
    </w:p>
    <w:p>
      <w:pPr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11"/>
        <w:gridCol w:w="711"/>
        <w:gridCol w:w="1479"/>
        <w:gridCol w:w="1915"/>
        <w:gridCol w:w="181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表四：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28"/>
        </w:rPr>
        <w:t>项目申报意见表</w:t>
      </w:r>
    </w:p>
    <w:p>
      <w:pPr>
        <w:jc w:val="center"/>
        <w:rPr>
          <w:rFonts w:ascii="仿宋_GB2312" w:eastAsia="仿宋_GB2312"/>
          <w:b/>
          <w:bCs/>
          <w:sz w:val="11"/>
          <w:szCs w:val="11"/>
        </w:rPr>
      </w:pPr>
    </w:p>
    <w:tbl>
      <w:tblPr>
        <w:tblStyle w:val="4"/>
        <w:tblpPr w:leftFromText="180" w:rightFromText="180" w:vertAnchor="text" w:horzAnchor="page" w:tblpXSpec="center" w:tblpY="314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项目单位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　　　　负责人签名： 　　  （单位公章）</w:t>
            </w:r>
          </w:p>
          <w:p>
            <w:pPr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   　  （单位公章）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 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   　  （单位公章）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备　　注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OWE4Y2YxZWUxMzRkMTUxMjZlNmY2M2MxNmM4YjQifQ=="/>
  </w:docVars>
  <w:rsids>
    <w:rsidRoot w:val="001D48AE"/>
    <w:rsid w:val="000576F3"/>
    <w:rsid w:val="0009370E"/>
    <w:rsid w:val="000A6D7E"/>
    <w:rsid w:val="00130C22"/>
    <w:rsid w:val="00157F71"/>
    <w:rsid w:val="00190D38"/>
    <w:rsid w:val="001A57F4"/>
    <w:rsid w:val="001D48AE"/>
    <w:rsid w:val="002F7CE9"/>
    <w:rsid w:val="00323148"/>
    <w:rsid w:val="0034594C"/>
    <w:rsid w:val="00350F29"/>
    <w:rsid w:val="00352432"/>
    <w:rsid w:val="003C3CDF"/>
    <w:rsid w:val="003F3A31"/>
    <w:rsid w:val="003F797D"/>
    <w:rsid w:val="0044029B"/>
    <w:rsid w:val="00485BDC"/>
    <w:rsid w:val="005D195A"/>
    <w:rsid w:val="00644B1B"/>
    <w:rsid w:val="00676757"/>
    <w:rsid w:val="00676CDF"/>
    <w:rsid w:val="006A2E89"/>
    <w:rsid w:val="006E14A2"/>
    <w:rsid w:val="007B1AF7"/>
    <w:rsid w:val="007E749B"/>
    <w:rsid w:val="00811395"/>
    <w:rsid w:val="0083079E"/>
    <w:rsid w:val="0085270A"/>
    <w:rsid w:val="00882D43"/>
    <w:rsid w:val="008D257F"/>
    <w:rsid w:val="008E02A8"/>
    <w:rsid w:val="00942742"/>
    <w:rsid w:val="009C5C40"/>
    <w:rsid w:val="009D5F9A"/>
    <w:rsid w:val="009F70E5"/>
    <w:rsid w:val="00A009CE"/>
    <w:rsid w:val="00A1017C"/>
    <w:rsid w:val="00A33E9C"/>
    <w:rsid w:val="00A927D9"/>
    <w:rsid w:val="00B5767C"/>
    <w:rsid w:val="00B62C92"/>
    <w:rsid w:val="00CB2496"/>
    <w:rsid w:val="00D4052D"/>
    <w:rsid w:val="00D47948"/>
    <w:rsid w:val="00D50EBB"/>
    <w:rsid w:val="00D841ED"/>
    <w:rsid w:val="00E32D1B"/>
    <w:rsid w:val="00E366B6"/>
    <w:rsid w:val="00E6362E"/>
    <w:rsid w:val="00E826C4"/>
    <w:rsid w:val="00E97C3D"/>
    <w:rsid w:val="00F41BF5"/>
    <w:rsid w:val="00F556F5"/>
    <w:rsid w:val="05D739B6"/>
    <w:rsid w:val="0EE32240"/>
    <w:rsid w:val="1E8B18C1"/>
    <w:rsid w:val="4485169E"/>
    <w:rsid w:val="5E2765A7"/>
    <w:rsid w:val="7E11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40" w:line="276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正文文本 字符"/>
    <w:basedOn w:val="5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950</Words>
  <Characters>966</Characters>
  <Lines>14</Lines>
  <Paragraphs>4</Paragraphs>
  <TotalTime>381</TotalTime>
  <ScaleCrop>false</ScaleCrop>
  <LinksUpToDate>false</LinksUpToDate>
  <CharactersWithSpaces>1069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2023-02-15T02:54:00Z</dcterms:created>
  <dc:creator>Windows 用户</dc:creator>
  <cp:lastModifiedBy>荣昌农委</cp:lastModifiedBy>
  <dcterms:modified xsi:type="dcterms:W3CDTF">2026-03-20T07:45:29Z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2E459A250D424926AD96BD1A22753765</vt:lpwstr>
  </property>
  <property fmtid="{D5CDD505-2E9C-101B-9397-08002B2CF9AE}" pid="4" name="KSOTemplateDocerSaveRecord">
    <vt:lpwstr>eyJoZGlkIjoiMzljM2ZmY2Q5YmVkNmZmMTMyZjczYWZjZjM1OWMwNGMiLCJ1c2VySWQiOiIxNDMwMDk0NjU0In0=</vt:lpwstr>
  </property>
</Properties>
</file>