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2026年3月荣昌区广顺街道城乡低保金发放情况公示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为保证荣昌区广顺街道城乡居民最低生活保障的公平、公正、公开，现将2026年3月荣昌区广顺街道城乡低保金发放情况进行公示，接受社会监督，若有异议，请来信来电来访举报。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2026年3月荣昌区广顺街道城乡低保家庭共574户811人,发放低保金510594元，其中城市低保金申请367户526人，核发367户526人，发放城市低保351098元；农村低保金申请207户285人，核发207户285人，发放农村低保金155406元；3月新增低保对象5人，其中城市低保5人，农村低保0人；低保对象停发5人，其中城市低保5人，农村低保0人。</w:t>
      </w:r>
    </w:p>
    <w:p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0D31C87"/>
    <w:rsid w:val="25445C0D"/>
    <w:rsid w:val="31F03493"/>
    <w:rsid w:val="3EFD0EAF"/>
    <w:rsid w:val="415428DD"/>
    <w:rsid w:val="4290203A"/>
    <w:rsid w:val="4320220F"/>
    <w:rsid w:val="4A54710F"/>
    <w:rsid w:val="4DF67B55"/>
    <w:rsid w:val="56504FE1"/>
    <w:rsid w:val="59BD150F"/>
    <w:rsid w:val="5C876543"/>
    <w:rsid w:val="60866FD6"/>
    <w:rsid w:val="668A6235"/>
    <w:rsid w:val="69E35D40"/>
    <w:rsid w:val="6CDC145C"/>
    <w:rsid w:val="6D0D574B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372</Characters>
  <Lines>0</Lines>
  <Paragraphs>0</Paragraphs>
  <TotalTime>56</TotalTime>
  <ScaleCrop>false</ScaleCrop>
  <LinksUpToDate>false</LinksUpToDate>
  <CharactersWithSpaces>374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Administrator</cp:lastModifiedBy>
  <dcterms:modified xsi:type="dcterms:W3CDTF">2026-04-08T01:37:24Z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CC286711C611450CBFB451F0C336BB92_13</vt:lpwstr>
  </property>
  <property fmtid="{D5CDD505-2E9C-101B-9397-08002B2CF9AE}" pid="4" name="KSOTemplateDocerSaveRecord">
    <vt:lpwstr>eyJoZGlkIjoiMGRhMTBkYzlmMDEzNTc2MGI4MGQxNzlkYjNhODZlODgiLCJ1c2VySWQiOiI4NTIwNTA1NzcifQ==</vt:lpwstr>
  </property>
</Properties>
</file>